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ED7A" w14:textId="77777777" w:rsidR="00874480" w:rsidRDefault="00D61794" w:rsidP="00874480">
      <w:pPr>
        <w:pStyle w:val="Zhlav"/>
        <w:tabs>
          <w:tab w:val="clear" w:pos="4536"/>
          <w:tab w:val="clear" w:pos="9072"/>
        </w:tabs>
        <w:rPr>
          <w:sz w:val="16"/>
        </w:rPr>
      </w:pPr>
      <w:bookmarkStart w:id="0" w:name="_GoBack"/>
      <w:bookmarkEnd w:id="0"/>
      <w:r>
        <w:rPr>
          <w:sz w:val="16"/>
        </w:rPr>
        <w:tab/>
      </w:r>
    </w:p>
    <w:p w14:paraId="108B2C8D" w14:textId="77777777" w:rsidR="00874480" w:rsidRDefault="00874480" w:rsidP="00874480">
      <w:pPr>
        <w:pStyle w:val="Nadpis1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8DEC9" w14:textId="77777777" w:rsidR="00874480" w:rsidRPr="0086057D" w:rsidRDefault="00874480" w:rsidP="00DA431C">
      <w:pPr>
        <w:pStyle w:val="Nadpis1"/>
        <w:jc w:val="center"/>
        <w:rPr>
          <w:rFonts w:ascii="Arial" w:hAnsi="Arial" w:cs="Arial"/>
          <w:color w:val="000000"/>
          <w:sz w:val="28"/>
          <w:szCs w:val="28"/>
        </w:rPr>
      </w:pPr>
      <w:r w:rsidRPr="0086057D">
        <w:rPr>
          <w:rFonts w:ascii="Arial" w:hAnsi="Arial" w:cs="Arial"/>
          <w:color w:val="000000"/>
          <w:sz w:val="28"/>
          <w:szCs w:val="28"/>
        </w:rPr>
        <w:t xml:space="preserve">OBJEDNÁVKA REŠERŠE </w:t>
      </w:r>
      <w:r w:rsidR="002F32CE">
        <w:rPr>
          <w:rFonts w:ascii="Arial" w:hAnsi="Arial" w:cs="Arial"/>
          <w:color w:val="000000"/>
          <w:sz w:val="28"/>
          <w:szCs w:val="28"/>
        </w:rPr>
        <w:t>NA VZHLED VÝROBKU</w:t>
      </w:r>
    </w:p>
    <w:p w14:paraId="0EC79C64" w14:textId="77777777" w:rsidR="00874480" w:rsidRPr="0086057D" w:rsidRDefault="00874480" w:rsidP="00DA431C">
      <w:pPr>
        <w:pStyle w:val="Nadpis1"/>
        <w:spacing w:before="120"/>
        <w:jc w:val="center"/>
        <w:rPr>
          <w:rFonts w:ascii="Arial" w:hAnsi="Arial" w:cs="Arial"/>
          <w:color w:val="000000"/>
          <w:sz w:val="28"/>
          <w:szCs w:val="28"/>
        </w:rPr>
      </w:pPr>
      <w:r w:rsidRPr="0086057D">
        <w:rPr>
          <w:rFonts w:ascii="Arial" w:hAnsi="Arial" w:cs="Arial"/>
          <w:color w:val="000000"/>
          <w:sz w:val="28"/>
          <w:szCs w:val="28"/>
        </w:rPr>
        <w:t>(</w:t>
      </w:r>
      <w:r w:rsidR="002F32CE">
        <w:rPr>
          <w:rFonts w:ascii="Arial" w:hAnsi="Arial" w:cs="Arial"/>
          <w:color w:val="000000"/>
          <w:sz w:val="28"/>
          <w:szCs w:val="28"/>
        </w:rPr>
        <w:t>PR</w:t>
      </w:r>
      <w:r w:rsidR="002F32CE" w:rsidRPr="002F32CE">
        <w:rPr>
          <w:rFonts w:ascii="Arial" w:hAnsi="Arial" w:cs="Arial"/>
          <w:color w:val="000000"/>
          <w:sz w:val="28"/>
          <w:szCs w:val="28"/>
        </w:rPr>
        <w:t>Ů</w:t>
      </w:r>
      <w:r w:rsidR="002F32CE">
        <w:rPr>
          <w:rFonts w:ascii="Arial" w:hAnsi="Arial" w:cs="Arial"/>
          <w:color w:val="000000"/>
          <w:sz w:val="28"/>
          <w:szCs w:val="28"/>
        </w:rPr>
        <w:t>MYSLOVÉ VZORY</w:t>
      </w:r>
      <w:r w:rsidRPr="0086057D">
        <w:rPr>
          <w:rFonts w:ascii="Arial" w:hAnsi="Arial" w:cs="Arial"/>
          <w:color w:val="000000"/>
          <w:sz w:val="28"/>
          <w:szCs w:val="28"/>
        </w:rPr>
        <w:t>)</w:t>
      </w:r>
    </w:p>
    <w:p w14:paraId="1AC753DD" w14:textId="77777777" w:rsidR="00E74483" w:rsidRDefault="00E74483" w:rsidP="00E74483">
      <w:pPr>
        <w:rPr>
          <w:rFonts w:ascii="Arial" w:hAnsi="Arial" w:cs="Arial"/>
          <w:sz w:val="20"/>
        </w:rPr>
      </w:pPr>
    </w:p>
    <w:p w14:paraId="6BE90D37" w14:textId="77777777" w:rsidR="00E74483" w:rsidRDefault="00E74483" w:rsidP="00E74483">
      <w:pPr>
        <w:rPr>
          <w:rFonts w:ascii="Arial" w:hAnsi="Arial" w:cs="Arial"/>
          <w:sz w:val="20"/>
        </w:rPr>
      </w:pPr>
    </w:p>
    <w:p w14:paraId="66ACDF34" w14:textId="77777777" w:rsidR="00E74483" w:rsidRDefault="00E74483" w:rsidP="00E74483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80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Objednatel (jméno kontaktní osoby):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0FBC135" w14:textId="77777777" w:rsidR="00E74483" w:rsidRDefault="00E74483" w:rsidP="00E74483">
      <w:pPr>
        <w:tabs>
          <w:tab w:val="left" w:pos="3828"/>
        </w:tabs>
        <w:rPr>
          <w:rFonts w:ascii="Arial" w:hAnsi="Arial" w:cs="Arial"/>
          <w:b/>
          <w:bCs/>
          <w:sz w:val="20"/>
        </w:rPr>
      </w:pPr>
    </w:p>
    <w:p w14:paraId="252FD6A3" w14:textId="77777777" w:rsidR="00E74483" w:rsidRDefault="00E74483" w:rsidP="00E74483">
      <w:pPr>
        <w:tabs>
          <w:tab w:val="left" w:pos="3828"/>
        </w:tabs>
        <w:rPr>
          <w:rFonts w:ascii="Arial" w:hAnsi="Arial" w:cs="Arial"/>
          <w:b/>
          <w:bCs/>
          <w:sz w:val="20"/>
        </w:rPr>
      </w:pPr>
    </w:p>
    <w:p w14:paraId="3749F086" w14:textId="77777777" w:rsidR="00E74483" w:rsidRDefault="00E74483" w:rsidP="00E74483">
      <w:pPr>
        <w:tabs>
          <w:tab w:val="left" w:pos="2268"/>
          <w:tab w:val="left" w:pos="3828"/>
        </w:tabs>
        <w:spacing w:after="40"/>
        <w:rPr>
          <w:rFonts w:ascii="Arial" w:hAnsi="Arial" w:cs="Arial"/>
          <w:b/>
          <w:bCs/>
          <w:sz w:val="20"/>
        </w:rPr>
      </w:pPr>
      <w:r w:rsidRPr="00CC180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Doručovací adresa:</w:t>
      </w:r>
      <w:r w:rsidRPr="00FE65D6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A9D1F32" w14:textId="77777777" w:rsidR="00E74483" w:rsidRDefault="00E74483" w:rsidP="00E74483">
      <w:pPr>
        <w:tabs>
          <w:tab w:val="left" w:pos="2268"/>
          <w:tab w:val="left" w:pos="3828"/>
        </w:tabs>
        <w:spacing w:after="40"/>
        <w:rPr>
          <w:rFonts w:ascii="Arial" w:hAnsi="Arial" w:cs="Arial"/>
          <w:b/>
          <w:bCs/>
          <w:sz w:val="20"/>
        </w:rPr>
      </w:pPr>
    </w:p>
    <w:p w14:paraId="68C284D2" w14:textId="77777777" w:rsidR="00E74483" w:rsidRDefault="00E74483" w:rsidP="00E74483">
      <w:pPr>
        <w:tabs>
          <w:tab w:val="left" w:pos="3780"/>
          <w:tab w:val="left" w:pos="3828"/>
        </w:tabs>
        <w:rPr>
          <w:rFonts w:ascii="Arial" w:hAnsi="Arial" w:cs="Arial"/>
          <w:b/>
          <w:bCs/>
          <w:sz w:val="20"/>
        </w:rPr>
      </w:pPr>
    </w:p>
    <w:p w14:paraId="096E6D52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Telefon: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C648E05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</w:p>
    <w:p w14:paraId="68A94E99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E-mail: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2393C4B" w14:textId="77777777" w:rsidR="00E74483" w:rsidRDefault="00E74483" w:rsidP="00E74483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</w:p>
    <w:p w14:paraId="28CAD4A0" w14:textId="77777777" w:rsidR="00E74483" w:rsidRDefault="00E74483" w:rsidP="00E74483">
      <w:pPr>
        <w:pBdr>
          <w:bottom w:val="single" w:sz="6" w:space="6" w:color="auto"/>
        </w:pBd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IČ</w:t>
      </w:r>
      <w:r w:rsidRPr="00A82B1C">
        <w:rPr>
          <w:rFonts w:ascii="Arial" w:hAnsi="Arial" w:cs="Arial"/>
          <w:b/>
          <w:bCs/>
          <w:spacing w:val="-40"/>
          <w:sz w:val="20"/>
        </w:rPr>
        <w:t xml:space="preserve"> /</w:t>
      </w:r>
      <w:r>
        <w:rPr>
          <w:rFonts w:ascii="Arial" w:hAnsi="Arial" w:cs="Arial"/>
          <w:b/>
          <w:bCs/>
          <w:sz w:val="20"/>
        </w:rPr>
        <w:t xml:space="preserve"> DIČ: 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84BCDA1" w14:textId="77777777" w:rsidR="00D46ED0" w:rsidRDefault="00D46ED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F1C423F" w14:textId="77777777" w:rsidR="00D46ED0" w:rsidRDefault="002D6A77" w:rsidP="004D0EAA">
      <w:pPr>
        <w:numPr>
          <w:ilvl w:val="0"/>
          <w:numId w:val="4"/>
        </w:numPr>
        <w:tabs>
          <w:tab w:val="left" w:pos="567"/>
        </w:tabs>
        <w:spacing w:after="16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Druh rešerše:</w:t>
      </w:r>
    </w:p>
    <w:p w14:paraId="5A2663E5" w14:textId="77777777" w:rsidR="00D46ED0" w:rsidRDefault="002D6A77" w:rsidP="0086057D">
      <w:pPr>
        <w:tabs>
          <w:tab w:val="left" w:pos="567"/>
        </w:tabs>
        <w:spacing w:before="160" w:after="40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Zaškrtávací1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C2788A">
        <w:rPr>
          <w:rFonts w:ascii="Arial" w:hAnsi="Arial" w:cs="Arial"/>
          <w:sz w:val="32"/>
          <w:szCs w:val="23"/>
        </w:rPr>
      </w:r>
      <w:r w:rsidR="00C2788A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6"/>
      <w:r>
        <w:rPr>
          <w:rFonts w:ascii="Arial" w:hAnsi="Arial" w:cs="Arial"/>
          <w:color w:val="000000"/>
          <w:sz w:val="20"/>
          <w:szCs w:val="23"/>
        </w:rPr>
        <w:tab/>
      </w:r>
      <w:r w:rsidR="00874480">
        <w:rPr>
          <w:rFonts w:ascii="Arial" w:hAnsi="Arial" w:cs="Arial"/>
          <w:b/>
          <w:bCs/>
          <w:color w:val="000000"/>
          <w:sz w:val="20"/>
          <w:szCs w:val="23"/>
        </w:rPr>
        <w:t>TE</w:t>
      </w:r>
      <w:r>
        <w:rPr>
          <w:rFonts w:ascii="Arial" w:hAnsi="Arial" w:cs="Arial"/>
          <w:b/>
          <w:bCs/>
          <w:color w:val="000000"/>
          <w:sz w:val="20"/>
          <w:szCs w:val="23"/>
        </w:rPr>
        <w:t>MATICKÁ</w:t>
      </w:r>
      <w:r>
        <w:rPr>
          <w:rFonts w:ascii="Arial" w:hAnsi="Arial" w:cs="Arial"/>
          <w:color w:val="000000"/>
          <w:sz w:val="20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3"/>
        </w:rPr>
        <w:t>REŠERŠE</w:t>
      </w:r>
      <w:r>
        <w:rPr>
          <w:rFonts w:ascii="Arial" w:hAnsi="Arial" w:cs="Arial"/>
          <w:color w:val="000000"/>
          <w:sz w:val="20"/>
          <w:szCs w:val="23"/>
        </w:rPr>
        <w:t xml:space="preserve"> </w:t>
      </w:r>
    </w:p>
    <w:p w14:paraId="0DD32F72" w14:textId="77777777" w:rsidR="002F32CE" w:rsidRDefault="002F32CE" w:rsidP="002F32CE">
      <w:pPr>
        <w:tabs>
          <w:tab w:val="left" w:pos="567"/>
        </w:tabs>
        <w:spacing w:before="160" w:after="40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color w:val="000000"/>
          <w:sz w:val="20"/>
          <w:szCs w:val="23"/>
        </w:rPr>
        <w:t xml:space="preserve">Vyhledávány jsou průmyslové vzory, které mají nejblíže ke vzhledu vyobrazeného výrobku nebo mající určité tematické zatřídění. </w:t>
      </w:r>
    </w:p>
    <w:p w14:paraId="79CFE76D" w14:textId="77777777" w:rsidR="00DA431C" w:rsidRDefault="00DA431C" w:rsidP="00DA431C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37EE3796" w14:textId="77777777" w:rsidR="00D46ED0" w:rsidRDefault="002D6A77" w:rsidP="00247799">
      <w:pPr>
        <w:pStyle w:val="Zkladntextodsazen"/>
        <w:tabs>
          <w:tab w:val="left" w:pos="567"/>
        </w:tabs>
        <w:spacing w:line="280" w:lineRule="exact"/>
        <w:ind w:left="567" w:firstLine="0"/>
        <w:jc w:val="both"/>
      </w:pPr>
      <w:r>
        <w:rPr>
          <w:b/>
          <w:bCs/>
        </w:rPr>
        <w:t>Předmět rešerše</w:t>
      </w:r>
      <w:r>
        <w:t xml:space="preserve"> </w:t>
      </w:r>
      <w:r w:rsidR="00E74483">
        <w:t>–</w:t>
      </w:r>
      <w:r>
        <w:t xml:space="preserve"> </w:t>
      </w:r>
      <w:r w:rsidR="002F32CE">
        <w:t>název průmyslového vzoru, popř. zatřídění (Locarnské zatřídění)</w:t>
      </w:r>
      <w:r w:rsidR="00E74483">
        <w:t>:</w:t>
      </w:r>
    </w:p>
    <w:p w14:paraId="48D73A0D" w14:textId="77777777" w:rsidR="00DA431C" w:rsidRPr="002E57EC" w:rsidRDefault="00DA431C" w:rsidP="00DA431C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sz w:val="22"/>
          <w:szCs w:val="22"/>
        </w:rPr>
      </w:pPr>
      <w:r w:rsidRPr="002E57E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</w:p>
    <w:p w14:paraId="03DAE649" w14:textId="77777777" w:rsidR="002F32CE" w:rsidRDefault="002F32CE" w:rsidP="00DA431C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7FC11EA9" w14:textId="77777777" w:rsidR="00DA431C" w:rsidRPr="00DA431C" w:rsidRDefault="00DA431C" w:rsidP="00DA431C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2EC236AD" w14:textId="77777777" w:rsidR="002F32CE" w:rsidRPr="00DA431C" w:rsidRDefault="002F32CE" w:rsidP="00542EBC">
      <w:pPr>
        <w:pStyle w:val="Zkladntextodsazen"/>
        <w:tabs>
          <w:tab w:val="left" w:pos="567"/>
        </w:tabs>
        <w:spacing w:line="280" w:lineRule="exact"/>
        <w:ind w:left="567" w:firstLine="0"/>
        <w:jc w:val="both"/>
        <w:rPr>
          <w:b/>
        </w:rPr>
      </w:pPr>
      <w:r w:rsidRPr="00DA431C">
        <w:rPr>
          <w:b/>
        </w:rPr>
        <w:t xml:space="preserve">Přiložte prosím </w:t>
      </w:r>
      <w:r w:rsidR="000F46ED" w:rsidRPr="00DA431C">
        <w:rPr>
          <w:b/>
        </w:rPr>
        <w:t>d</w:t>
      </w:r>
      <w:r w:rsidRPr="00DA431C">
        <w:rPr>
          <w:b/>
        </w:rPr>
        <w:t>ostatečně ilustrativní vyobrazení vzhledu výrobku; v případě 3D výrobků více pohled</w:t>
      </w:r>
      <w:r w:rsidR="00224753" w:rsidRPr="00DA431C">
        <w:rPr>
          <w:b/>
        </w:rPr>
        <w:t>ů</w:t>
      </w:r>
      <w:r w:rsidRPr="00DA431C">
        <w:rPr>
          <w:b/>
        </w:rPr>
        <w:t xml:space="preserve"> na výrobek. </w:t>
      </w:r>
    </w:p>
    <w:p w14:paraId="6BB8594C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1A469945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2172ABD5" w14:textId="77777777" w:rsidR="00D46ED0" w:rsidRPr="007C0B94" w:rsidRDefault="002D6A77" w:rsidP="0086057D">
      <w:pPr>
        <w:tabs>
          <w:tab w:val="left" w:pos="540"/>
        </w:tabs>
        <w:spacing w:after="40"/>
        <w:ind w:left="567" w:hanging="567"/>
        <w:rPr>
          <w:rFonts w:ascii="Arial" w:hAnsi="Arial" w:cs="Arial"/>
          <w:b/>
          <w:bCs/>
          <w:color w:val="000000"/>
          <w:sz w:val="20"/>
          <w:szCs w:val="23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2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Zaškrtávací2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C2788A">
        <w:rPr>
          <w:rFonts w:ascii="Arial" w:hAnsi="Arial" w:cs="Arial"/>
          <w:sz w:val="32"/>
          <w:szCs w:val="23"/>
        </w:rPr>
      </w:r>
      <w:r w:rsidR="00C2788A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7"/>
      <w:r>
        <w:rPr>
          <w:rFonts w:ascii="Arial" w:hAnsi="Arial" w:cs="Arial"/>
          <w:color w:val="000000"/>
          <w:sz w:val="20"/>
          <w:szCs w:val="23"/>
        </w:rPr>
        <w:tab/>
      </w:r>
      <w:r>
        <w:rPr>
          <w:rFonts w:ascii="Arial" w:hAnsi="Arial" w:cs="Arial"/>
          <w:b/>
          <w:bCs/>
          <w:color w:val="000000"/>
          <w:sz w:val="20"/>
          <w:szCs w:val="23"/>
        </w:rPr>
        <w:t xml:space="preserve">JMENNÁ </w:t>
      </w:r>
      <w:r w:rsidRPr="007C0B94">
        <w:rPr>
          <w:rFonts w:ascii="Arial" w:hAnsi="Arial" w:cs="Arial"/>
          <w:b/>
          <w:bCs/>
          <w:color w:val="000000"/>
          <w:sz w:val="20"/>
          <w:szCs w:val="23"/>
        </w:rPr>
        <w:t xml:space="preserve">REŠERŠE </w:t>
      </w:r>
      <w:r w:rsidR="007C0B94" w:rsidRPr="007C0B94">
        <w:rPr>
          <w:rFonts w:ascii="Arial" w:hAnsi="Arial" w:cs="Arial"/>
          <w:b/>
          <w:bCs/>
          <w:color w:val="000000"/>
          <w:sz w:val="20"/>
          <w:szCs w:val="23"/>
        </w:rPr>
        <w:t>(vlastník</w:t>
      </w:r>
      <w:r w:rsidR="007C0B94" w:rsidRPr="007C0B94">
        <w:rPr>
          <w:rFonts w:ascii="Arial" w:hAnsi="Arial" w:cs="Arial"/>
          <w:b/>
          <w:bCs/>
          <w:color w:val="000000"/>
          <w:spacing w:val="-38"/>
          <w:sz w:val="20"/>
          <w:szCs w:val="23"/>
        </w:rPr>
        <w:t xml:space="preserve"> /</w:t>
      </w:r>
      <w:r w:rsidR="007C0B94" w:rsidRPr="007C0B94">
        <w:rPr>
          <w:rFonts w:ascii="Arial" w:hAnsi="Arial" w:cs="Arial"/>
          <w:b/>
          <w:bCs/>
          <w:color w:val="000000"/>
          <w:spacing w:val="-20"/>
          <w:sz w:val="20"/>
          <w:szCs w:val="23"/>
        </w:rPr>
        <w:t xml:space="preserve">  </w:t>
      </w:r>
      <w:r w:rsidR="007C0B94" w:rsidRPr="007C0B94">
        <w:rPr>
          <w:rFonts w:ascii="Arial" w:hAnsi="Arial" w:cs="Arial"/>
          <w:b/>
          <w:bCs/>
          <w:color w:val="000000"/>
          <w:sz w:val="20"/>
          <w:szCs w:val="23"/>
        </w:rPr>
        <w:t>přihlašovatel, původce)</w:t>
      </w:r>
    </w:p>
    <w:p w14:paraId="4736D3F5" w14:textId="77777777" w:rsidR="00D46ED0" w:rsidRPr="002522F7" w:rsidRDefault="002D6A77" w:rsidP="00247799">
      <w:pPr>
        <w:pStyle w:val="Zkladntextodsazen"/>
        <w:tabs>
          <w:tab w:val="left" w:pos="567"/>
        </w:tabs>
        <w:spacing w:line="240" w:lineRule="exact"/>
        <w:ind w:left="539" w:firstLine="0"/>
        <w:jc w:val="both"/>
      </w:pPr>
      <w:r w:rsidRPr="002522F7">
        <w:rPr>
          <w:bCs/>
        </w:rPr>
        <w:t>Jméno</w:t>
      </w:r>
      <w:r w:rsidR="008C46B4" w:rsidRPr="002522F7">
        <w:rPr>
          <w:bCs/>
          <w:spacing w:val="-40"/>
          <w:szCs w:val="23"/>
        </w:rPr>
        <w:t xml:space="preserve"> /</w:t>
      </w:r>
      <w:r w:rsidR="008C46B4" w:rsidRPr="002522F7">
        <w:rPr>
          <w:bCs/>
          <w:szCs w:val="23"/>
        </w:rPr>
        <w:t xml:space="preserve"> </w:t>
      </w:r>
      <w:r w:rsidR="00AA716A" w:rsidRPr="002522F7">
        <w:rPr>
          <w:bCs/>
        </w:rPr>
        <w:t>n</w:t>
      </w:r>
      <w:r w:rsidRPr="002522F7">
        <w:rPr>
          <w:bCs/>
        </w:rPr>
        <w:t>ázev, příp. známé varianty jmen</w:t>
      </w:r>
      <w:r w:rsidR="008C46B4" w:rsidRPr="002522F7">
        <w:rPr>
          <w:bCs/>
          <w:spacing w:val="-40"/>
          <w:szCs w:val="23"/>
        </w:rPr>
        <w:t xml:space="preserve"> /</w:t>
      </w:r>
      <w:r w:rsidR="008C46B4" w:rsidRPr="002522F7">
        <w:rPr>
          <w:bCs/>
          <w:szCs w:val="23"/>
        </w:rPr>
        <w:t xml:space="preserve"> </w:t>
      </w:r>
      <w:r w:rsidRPr="002522F7">
        <w:rPr>
          <w:bCs/>
        </w:rPr>
        <w:t>názvů</w:t>
      </w:r>
      <w:r w:rsidR="00D11897" w:rsidRPr="002522F7">
        <w:rPr>
          <w:bCs/>
        </w:rPr>
        <w:t>:</w:t>
      </w:r>
    </w:p>
    <w:p w14:paraId="1D6E4615" w14:textId="77777777" w:rsidR="00D46ED0" w:rsidRPr="002E57EC" w:rsidRDefault="002D6A77" w:rsidP="00247799">
      <w:pPr>
        <w:pStyle w:val="Zkladntextodsazen"/>
        <w:tabs>
          <w:tab w:val="left" w:pos="567"/>
        </w:tabs>
        <w:spacing w:before="80" w:line="240" w:lineRule="exact"/>
        <w:ind w:left="567" w:firstLine="0"/>
        <w:jc w:val="both"/>
        <w:rPr>
          <w:sz w:val="22"/>
          <w:szCs w:val="22"/>
        </w:rPr>
      </w:pPr>
      <w:r w:rsidRPr="002E57E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  <w:bookmarkEnd w:id="8"/>
    </w:p>
    <w:p w14:paraId="2A835292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0B0374B2" w14:textId="77777777" w:rsidR="00D46ED0" w:rsidRPr="00874480" w:rsidRDefault="00D46ED0" w:rsidP="00874480">
      <w:pPr>
        <w:pStyle w:val="Zkladntextodsazen"/>
        <w:tabs>
          <w:tab w:val="left" w:pos="567"/>
        </w:tabs>
        <w:spacing w:line="240" w:lineRule="auto"/>
        <w:ind w:left="0" w:firstLine="0"/>
        <w:jc w:val="both"/>
        <w:rPr>
          <w:sz w:val="16"/>
          <w:szCs w:val="16"/>
        </w:rPr>
      </w:pPr>
    </w:p>
    <w:p w14:paraId="1EA09959" w14:textId="77777777" w:rsidR="00D46ED0" w:rsidRDefault="002D6A77" w:rsidP="0086057D">
      <w:pPr>
        <w:tabs>
          <w:tab w:val="left" w:pos="567"/>
        </w:tabs>
        <w:spacing w:after="40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3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Zaškrtávací3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C2788A">
        <w:rPr>
          <w:rFonts w:ascii="Arial" w:hAnsi="Arial" w:cs="Arial"/>
          <w:sz w:val="32"/>
          <w:szCs w:val="23"/>
        </w:rPr>
      </w:r>
      <w:r w:rsidR="00C2788A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9"/>
      <w:r>
        <w:rPr>
          <w:rFonts w:ascii="Arial" w:hAnsi="Arial" w:cs="Arial"/>
          <w:sz w:val="32"/>
          <w:szCs w:val="23"/>
        </w:rPr>
        <w:tab/>
      </w:r>
      <w:r w:rsidR="000F46ED">
        <w:rPr>
          <w:rFonts w:ascii="Arial" w:hAnsi="Arial" w:cs="Arial"/>
          <w:b/>
          <w:bCs/>
          <w:color w:val="000000"/>
          <w:sz w:val="20"/>
          <w:szCs w:val="20"/>
        </w:rPr>
        <w:t>ČÍSELNÁ REŠERŠE</w:t>
      </w:r>
    </w:p>
    <w:p w14:paraId="1227A627" w14:textId="77777777" w:rsidR="008C46B4" w:rsidRDefault="00D11897" w:rsidP="00247799">
      <w:pPr>
        <w:tabs>
          <w:tab w:val="left" w:pos="567"/>
        </w:tabs>
        <w:spacing w:line="240" w:lineRule="exact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="002D6A77">
        <w:rPr>
          <w:rFonts w:ascii="Arial" w:hAnsi="Arial" w:cs="Arial"/>
          <w:color w:val="000000"/>
          <w:sz w:val="20"/>
          <w:szCs w:val="20"/>
        </w:rPr>
        <w:t>íslo dokumentu</w:t>
      </w:r>
      <w:r w:rsidR="00224753">
        <w:rPr>
          <w:rFonts w:ascii="Arial" w:hAnsi="Arial" w:cs="Arial"/>
          <w:color w:val="000000"/>
          <w:sz w:val="20"/>
          <w:szCs w:val="20"/>
        </w:rPr>
        <w:t xml:space="preserve"> / čísla dokumentů</w:t>
      </w:r>
      <w:r w:rsidR="002D6A77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61DF033" w14:textId="77777777" w:rsidR="00D46ED0" w:rsidRPr="002E57EC" w:rsidRDefault="002D6A77" w:rsidP="00247799">
      <w:pPr>
        <w:tabs>
          <w:tab w:val="left" w:pos="567"/>
        </w:tabs>
        <w:spacing w:before="80" w:line="240" w:lineRule="exac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57E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2E57EC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E57EC">
        <w:rPr>
          <w:rFonts w:ascii="Arial" w:hAnsi="Arial" w:cs="Arial"/>
          <w:color w:val="000000"/>
          <w:sz w:val="22"/>
          <w:szCs w:val="22"/>
        </w:rPr>
      </w:r>
      <w:r w:rsidRPr="002E57EC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0"/>
    </w:p>
    <w:p w14:paraId="159499B0" w14:textId="77777777" w:rsidR="00D46ED0" w:rsidRPr="008C46B4" w:rsidRDefault="00D46ED0" w:rsidP="008C46B4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</w:p>
    <w:p w14:paraId="00D8C185" w14:textId="77777777" w:rsidR="00D46ED0" w:rsidRPr="008C46B4" w:rsidRDefault="00D46ED0" w:rsidP="0086057D">
      <w:pPr>
        <w:tabs>
          <w:tab w:val="left" w:pos="567"/>
        </w:tabs>
        <w:spacing w:after="40"/>
        <w:jc w:val="both"/>
        <w:rPr>
          <w:rFonts w:ascii="Arial" w:hAnsi="Arial" w:cs="Arial"/>
          <w:sz w:val="16"/>
          <w:szCs w:val="16"/>
        </w:rPr>
      </w:pPr>
    </w:p>
    <w:p w14:paraId="1684B0DC" w14:textId="77777777" w:rsidR="00D46ED0" w:rsidRDefault="002D6A77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3"/>
        </w:rPr>
      </w:pPr>
      <w:r>
        <w:rPr>
          <w:rFonts w:ascii="Arial" w:hAnsi="Arial" w:cs="Arial"/>
          <w:sz w:val="32"/>
          <w:szCs w:val="23"/>
        </w:rPr>
        <w:fldChar w:fldCharType="begin">
          <w:ffData>
            <w:name w:val="Zaškrtávací4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Zaškrtávací4"/>
      <w:r>
        <w:rPr>
          <w:rFonts w:ascii="Arial" w:hAnsi="Arial" w:cs="Arial"/>
          <w:sz w:val="32"/>
          <w:szCs w:val="23"/>
        </w:rPr>
        <w:instrText xml:space="preserve"> FORMCHECKBOX </w:instrText>
      </w:r>
      <w:r w:rsidR="00C2788A">
        <w:rPr>
          <w:rFonts w:ascii="Arial" w:hAnsi="Arial" w:cs="Arial"/>
          <w:sz w:val="32"/>
          <w:szCs w:val="23"/>
        </w:rPr>
      </w:r>
      <w:r w:rsidR="00C2788A">
        <w:rPr>
          <w:rFonts w:ascii="Arial" w:hAnsi="Arial" w:cs="Arial"/>
          <w:sz w:val="32"/>
          <w:szCs w:val="23"/>
        </w:rPr>
        <w:fldChar w:fldCharType="separate"/>
      </w:r>
      <w:r>
        <w:rPr>
          <w:rFonts w:ascii="Arial" w:hAnsi="Arial" w:cs="Arial"/>
          <w:sz w:val="32"/>
          <w:szCs w:val="23"/>
        </w:rPr>
        <w:fldChar w:fldCharType="end"/>
      </w:r>
      <w:bookmarkEnd w:id="11"/>
      <w:r>
        <w:rPr>
          <w:sz w:val="32"/>
          <w:szCs w:val="23"/>
        </w:rPr>
        <w:tab/>
      </w:r>
      <w:r>
        <w:rPr>
          <w:rFonts w:ascii="Arial" w:hAnsi="Arial" w:cs="Arial"/>
          <w:b/>
          <w:bCs/>
          <w:sz w:val="20"/>
          <w:szCs w:val="23"/>
        </w:rPr>
        <w:t>REŠERŠE NA PRÁVNÍ STAV DOKUMENTU</w:t>
      </w:r>
    </w:p>
    <w:p w14:paraId="7B819B78" w14:textId="77777777" w:rsidR="008C46B4" w:rsidRDefault="00D11897" w:rsidP="00247799">
      <w:pPr>
        <w:tabs>
          <w:tab w:val="left" w:pos="567"/>
        </w:tabs>
        <w:spacing w:line="240" w:lineRule="exact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="002D6A77">
        <w:rPr>
          <w:rFonts w:ascii="Arial" w:hAnsi="Arial" w:cs="Arial"/>
          <w:color w:val="000000"/>
          <w:sz w:val="20"/>
          <w:szCs w:val="20"/>
        </w:rPr>
        <w:t xml:space="preserve">íslo dokumentu: </w:t>
      </w:r>
    </w:p>
    <w:p w14:paraId="3636551A" w14:textId="77777777" w:rsidR="00D46ED0" w:rsidRDefault="002D6A77" w:rsidP="00247799">
      <w:pPr>
        <w:tabs>
          <w:tab w:val="left" w:pos="567"/>
        </w:tabs>
        <w:spacing w:before="80" w:line="240" w:lineRule="exac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57EC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2E57EC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2E57EC">
        <w:rPr>
          <w:rFonts w:ascii="Arial" w:hAnsi="Arial" w:cs="Arial"/>
          <w:color w:val="000000"/>
          <w:sz w:val="22"/>
          <w:szCs w:val="22"/>
        </w:rPr>
      </w:r>
      <w:r w:rsidRPr="002E57EC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2E57EC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2"/>
    </w:p>
    <w:p w14:paraId="5D6B841C" w14:textId="77777777" w:rsidR="00DA431C" w:rsidRPr="008C46B4" w:rsidRDefault="00DA431C" w:rsidP="00DA431C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</w:p>
    <w:p w14:paraId="00B812D2" w14:textId="77777777" w:rsidR="006A2A23" w:rsidRDefault="006A2A23" w:rsidP="00DA431C">
      <w:pPr>
        <w:tabs>
          <w:tab w:val="left" w:pos="567"/>
        </w:tabs>
        <w:spacing w:after="40"/>
        <w:jc w:val="both"/>
        <w:rPr>
          <w:rFonts w:ascii="Arial" w:hAnsi="Arial" w:cs="Arial"/>
          <w:sz w:val="16"/>
          <w:szCs w:val="16"/>
        </w:rPr>
        <w:sectPr w:rsidR="006A2A23" w:rsidSect="006A2A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6C44D" w14:textId="77777777" w:rsidR="00DA431C" w:rsidRDefault="00DA431C" w:rsidP="00DA431C">
      <w:pPr>
        <w:tabs>
          <w:tab w:val="left" w:pos="567"/>
        </w:tabs>
        <w:spacing w:after="40"/>
        <w:jc w:val="both"/>
        <w:rPr>
          <w:rFonts w:ascii="Arial" w:hAnsi="Arial" w:cs="Arial"/>
          <w:sz w:val="16"/>
          <w:szCs w:val="16"/>
        </w:rPr>
      </w:pPr>
    </w:p>
    <w:p w14:paraId="6E9598C9" w14:textId="77777777" w:rsidR="00D46ED0" w:rsidRDefault="002D6A77" w:rsidP="004D0EAA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t>Územní rozsah rešerše</w:t>
      </w:r>
      <w:r>
        <w:t xml:space="preserve"> – země, pro které má být rešerše provedena:</w:t>
      </w:r>
    </w:p>
    <w:p w14:paraId="7C13420D" w14:textId="77777777" w:rsidR="00D46ED0" w:rsidRDefault="002D6A77" w:rsidP="00542EBC">
      <w:pPr>
        <w:pStyle w:val="Zkladntextodsazen"/>
        <w:tabs>
          <w:tab w:val="left" w:pos="540"/>
        </w:tabs>
        <w:spacing w:before="40" w:after="40"/>
        <w:ind w:left="0" w:firstLine="0"/>
        <w:rPr>
          <w:szCs w:val="23"/>
        </w:rPr>
      </w:pPr>
      <w:r>
        <w:rPr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5"/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bookmarkEnd w:id="14"/>
      <w:r>
        <w:rPr>
          <w:szCs w:val="23"/>
        </w:rPr>
        <w:tab/>
        <w:t>Česká republika</w:t>
      </w:r>
    </w:p>
    <w:p w14:paraId="09D9EC08" w14:textId="77777777" w:rsidR="00F50E50" w:rsidRDefault="002D6A77" w:rsidP="00542EBC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6"/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bookmarkEnd w:id="15"/>
      <w:r>
        <w:rPr>
          <w:szCs w:val="23"/>
        </w:rPr>
        <w:tab/>
      </w:r>
      <w:r w:rsidR="00D61794">
        <w:rPr>
          <w:szCs w:val="23"/>
        </w:rPr>
        <w:t>území EU (včetně ČR)</w:t>
      </w:r>
    </w:p>
    <w:p w14:paraId="08409366" w14:textId="77777777" w:rsidR="00D61794" w:rsidRDefault="00D61794" w:rsidP="00542EBC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území vybraných států – specifikujte:</w:t>
      </w:r>
    </w:p>
    <w:p w14:paraId="30637524" w14:textId="77777777" w:rsidR="00D46ED0" w:rsidRDefault="00F50E50" w:rsidP="00247799">
      <w:pPr>
        <w:pStyle w:val="Zkladntextodsazen"/>
        <w:tabs>
          <w:tab w:val="left" w:pos="540"/>
        </w:tabs>
        <w:spacing w:before="80" w:line="240" w:lineRule="exact"/>
        <w:ind w:left="567" w:hanging="567"/>
        <w:rPr>
          <w:sz w:val="22"/>
          <w:szCs w:val="22"/>
        </w:rPr>
      </w:pPr>
      <w:r>
        <w:rPr>
          <w:szCs w:val="23"/>
        </w:rPr>
        <w:tab/>
      </w:r>
      <w:r w:rsidR="002D6A77" w:rsidRPr="002E57EC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2D6A77" w:rsidRPr="002E57EC">
        <w:rPr>
          <w:sz w:val="22"/>
          <w:szCs w:val="22"/>
        </w:rPr>
        <w:instrText xml:space="preserve"> FORMTEXT </w:instrText>
      </w:r>
      <w:r w:rsidR="002D6A77" w:rsidRPr="002E57EC">
        <w:rPr>
          <w:sz w:val="22"/>
          <w:szCs w:val="22"/>
        </w:rPr>
      </w:r>
      <w:r w:rsidR="002D6A77" w:rsidRPr="002E57EC">
        <w:rPr>
          <w:sz w:val="22"/>
          <w:szCs w:val="22"/>
        </w:rPr>
        <w:fldChar w:fldCharType="separate"/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noProof/>
          <w:sz w:val="22"/>
          <w:szCs w:val="22"/>
        </w:rPr>
        <w:t> </w:t>
      </w:r>
      <w:r w:rsidR="002D6A77" w:rsidRPr="002E57EC">
        <w:rPr>
          <w:sz w:val="22"/>
          <w:szCs w:val="22"/>
        </w:rPr>
        <w:fldChar w:fldCharType="end"/>
      </w:r>
      <w:bookmarkEnd w:id="16"/>
    </w:p>
    <w:p w14:paraId="7291ABAF" w14:textId="77777777" w:rsidR="00DA431C" w:rsidRPr="008C46B4" w:rsidRDefault="00DA431C" w:rsidP="00DA431C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</w:p>
    <w:p w14:paraId="59744EF6" w14:textId="77777777" w:rsidR="00DA431C" w:rsidRPr="008C46B4" w:rsidRDefault="00DA431C" w:rsidP="00DA431C">
      <w:pPr>
        <w:tabs>
          <w:tab w:val="left" w:pos="567"/>
        </w:tabs>
        <w:spacing w:after="40"/>
        <w:jc w:val="both"/>
        <w:rPr>
          <w:rFonts w:ascii="Arial" w:hAnsi="Arial" w:cs="Arial"/>
          <w:sz w:val="16"/>
          <w:szCs w:val="16"/>
        </w:rPr>
      </w:pPr>
    </w:p>
    <w:p w14:paraId="5E060CE8" w14:textId="77777777" w:rsidR="00D61794" w:rsidRDefault="00D61794" w:rsidP="00D61794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t>Rešerše na průmyslové vzory</w:t>
      </w:r>
      <w:r>
        <w:t>:</w:t>
      </w:r>
    </w:p>
    <w:p w14:paraId="2929FC72" w14:textId="77777777" w:rsidR="00D61794" w:rsidRDefault="00D61794" w:rsidP="00542EBC">
      <w:pPr>
        <w:pStyle w:val="Zkladntextodsazen"/>
        <w:tabs>
          <w:tab w:val="left" w:pos="540"/>
        </w:tabs>
        <w:spacing w:before="40" w:after="40"/>
        <w:ind w:left="0" w:firstLine="0"/>
        <w:rPr>
          <w:szCs w:val="23"/>
        </w:rPr>
      </w:pPr>
      <w:r>
        <w:rPr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platné</w:t>
      </w:r>
    </w:p>
    <w:p w14:paraId="4AC664ED" w14:textId="77777777" w:rsidR="00D61794" w:rsidRDefault="00D61794" w:rsidP="00542EBC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neplatné</w:t>
      </w:r>
      <w:r w:rsidR="00B202D9">
        <w:rPr>
          <w:szCs w:val="23"/>
        </w:rPr>
        <w:t xml:space="preserve"> (tj. zrušené</w:t>
      </w:r>
      <w:r w:rsidR="001F0C07">
        <w:rPr>
          <w:szCs w:val="23"/>
        </w:rPr>
        <w:t xml:space="preserve"> </w:t>
      </w:r>
      <w:r w:rsidR="00B202D9">
        <w:rPr>
          <w:szCs w:val="23"/>
        </w:rPr>
        <w:t>/</w:t>
      </w:r>
      <w:r w:rsidR="001F0C07">
        <w:rPr>
          <w:szCs w:val="23"/>
        </w:rPr>
        <w:t xml:space="preserve"> </w:t>
      </w:r>
      <w:r w:rsidR="00B202D9">
        <w:rPr>
          <w:szCs w:val="23"/>
        </w:rPr>
        <w:t>vymazané</w:t>
      </w:r>
      <w:r w:rsidR="001F0C07">
        <w:rPr>
          <w:szCs w:val="23"/>
        </w:rPr>
        <w:t xml:space="preserve"> </w:t>
      </w:r>
      <w:r w:rsidR="00B202D9">
        <w:rPr>
          <w:szCs w:val="23"/>
        </w:rPr>
        <w:t>/</w:t>
      </w:r>
      <w:r w:rsidR="001F0C07">
        <w:rPr>
          <w:szCs w:val="23"/>
        </w:rPr>
        <w:t xml:space="preserve"> </w:t>
      </w:r>
      <w:r w:rsidR="00B202D9">
        <w:rPr>
          <w:szCs w:val="23"/>
        </w:rPr>
        <w:t>zaniklé</w:t>
      </w:r>
      <w:r w:rsidR="001F0C07">
        <w:rPr>
          <w:szCs w:val="23"/>
        </w:rPr>
        <w:t xml:space="preserve"> </w:t>
      </w:r>
      <w:r w:rsidR="00B202D9">
        <w:rPr>
          <w:szCs w:val="23"/>
        </w:rPr>
        <w:t>/</w:t>
      </w:r>
      <w:r w:rsidR="001F0C07">
        <w:rPr>
          <w:szCs w:val="23"/>
        </w:rPr>
        <w:t xml:space="preserve"> </w:t>
      </w:r>
      <w:r w:rsidR="00B202D9">
        <w:rPr>
          <w:szCs w:val="23"/>
        </w:rPr>
        <w:t>neúčinné)</w:t>
      </w:r>
    </w:p>
    <w:p w14:paraId="381AA4D3" w14:textId="77777777" w:rsidR="00D61794" w:rsidRDefault="00D61794" w:rsidP="00542EBC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všechny</w:t>
      </w:r>
    </w:p>
    <w:p w14:paraId="71320C7D" w14:textId="77777777" w:rsidR="00ED304C" w:rsidRPr="00ED304C" w:rsidRDefault="00ED304C" w:rsidP="00ED304C">
      <w:pPr>
        <w:pStyle w:val="Zkladntextodsazen"/>
        <w:tabs>
          <w:tab w:val="left" w:pos="540"/>
        </w:tabs>
        <w:spacing w:before="80" w:line="240" w:lineRule="exact"/>
        <w:ind w:left="567" w:hanging="567"/>
        <w:rPr>
          <w:sz w:val="22"/>
          <w:szCs w:val="22"/>
        </w:rPr>
      </w:pPr>
      <w:r>
        <w:rPr>
          <w:szCs w:val="23"/>
        </w:rPr>
        <w:tab/>
      </w:r>
      <w:r w:rsidRPr="002E57EC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</w:p>
    <w:p w14:paraId="28160F72" w14:textId="77777777" w:rsidR="00DA431C" w:rsidRPr="008C46B4" w:rsidRDefault="00DA431C" w:rsidP="00DA431C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</w:p>
    <w:p w14:paraId="715B61F3" w14:textId="77777777" w:rsidR="00DA431C" w:rsidRPr="008C46B4" w:rsidRDefault="00DA431C" w:rsidP="00DA431C">
      <w:pPr>
        <w:tabs>
          <w:tab w:val="left" w:pos="567"/>
        </w:tabs>
        <w:spacing w:after="40"/>
        <w:jc w:val="both"/>
        <w:rPr>
          <w:rFonts w:ascii="Arial" w:hAnsi="Arial" w:cs="Arial"/>
          <w:sz w:val="16"/>
          <w:szCs w:val="16"/>
        </w:rPr>
      </w:pPr>
    </w:p>
    <w:p w14:paraId="59C9A9CD" w14:textId="77777777" w:rsidR="00CE4263" w:rsidRDefault="00CE4263" w:rsidP="00CE4263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t>Rešeršní výstupy:</w:t>
      </w:r>
    </w:p>
    <w:p w14:paraId="2884077F" w14:textId="77777777" w:rsidR="00CE4263" w:rsidRDefault="00CE4263" w:rsidP="00542EBC">
      <w:pPr>
        <w:pStyle w:val="Zkladntextodsazen"/>
        <w:tabs>
          <w:tab w:val="left" w:pos="540"/>
        </w:tabs>
        <w:spacing w:before="40" w:after="40"/>
        <w:ind w:left="0" w:firstLine="0"/>
        <w:rPr>
          <w:szCs w:val="23"/>
        </w:rPr>
      </w:pPr>
      <w:r>
        <w:rPr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pdf / docx dokument (e-mail / datová schránka)</w:t>
      </w:r>
    </w:p>
    <w:p w14:paraId="6C206DCC" w14:textId="77777777" w:rsidR="00CE4263" w:rsidRDefault="00CE4263" w:rsidP="00542EBC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DVD (10 Kč/ks)</w:t>
      </w:r>
    </w:p>
    <w:p w14:paraId="33212312" w14:textId="77777777" w:rsidR="00CE4263" w:rsidRDefault="00CE4263" w:rsidP="00542EBC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Tisk černobílý (jednostranný 2 Kč/list, oboustranný 3 Kč/list)</w:t>
      </w:r>
    </w:p>
    <w:p w14:paraId="194B3C0A" w14:textId="77777777" w:rsidR="00CE4263" w:rsidRDefault="00CE4263" w:rsidP="00542EBC">
      <w:pPr>
        <w:pStyle w:val="Zkladntextodsazen"/>
        <w:tabs>
          <w:tab w:val="left" w:pos="540"/>
        </w:tabs>
        <w:spacing w:before="40" w:after="40"/>
        <w:ind w:left="567" w:hanging="567"/>
        <w:rPr>
          <w:szCs w:val="23"/>
        </w:rPr>
      </w:pPr>
      <w:r>
        <w:rPr>
          <w:szCs w:val="23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3"/>
        </w:rPr>
        <w:instrText xml:space="preserve"> FORMCHECKBOX </w:instrText>
      </w:r>
      <w:r w:rsidR="00C2788A">
        <w:rPr>
          <w:szCs w:val="23"/>
        </w:rPr>
      </w:r>
      <w:r w:rsidR="00C2788A">
        <w:rPr>
          <w:szCs w:val="23"/>
        </w:rPr>
        <w:fldChar w:fldCharType="separate"/>
      </w:r>
      <w:r>
        <w:rPr>
          <w:szCs w:val="23"/>
        </w:rPr>
        <w:fldChar w:fldCharType="end"/>
      </w:r>
      <w:r>
        <w:rPr>
          <w:szCs w:val="23"/>
        </w:rPr>
        <w:tab/>
        <w:t>Tisk barevný (jednostranný 7 Kč/list, oboustranný 12 Kč/list)</w:t>
      </w:r>
    </w:p>
    <w:p w14:paraId="764AFE95" w14:textId="77777777" w:rsidR="00DA431C" w:rsidRPr="008C46B4" w:rsidRDefault="00DA431C" w:rsidP="00DA431C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</w:p>
    <w:p w14:paraId="361587C0" w14:textId="77777777" w:rsidR="00DA431C" w:rsidRPr="008C46B4" w:rsidRDefault="00DA431C" w:rsidP="00DA431C">
      <w:pPr>
        <w:tabs>
          <w:tab w:val="left" w:pos="567"/>
        </w:tabs>
        <w:spacing w:after="40"/>
        <w:jc w:val="both"/>
        <w:rPr>
          <w:rFonts w:ascii="Arial" w:hAnsi="Arial" w:cs="Arial"/>
          <w:sz w:val="16"/>
          <w:szCs w:val="16"/>
        </w:rPr>
      </w:pPr>
    </w:p>
    <w:p w14:paraId="7305A0B2" w14:textId="77777777" w:rsidR="00D46ED0" w:rsidRDefault="002D6A77" w:rsidP="004D0EAA">
      <w:pPr>
        <w:pStyle w:val="Zkladntextodsazen"/>
        <w:numPr>
          <w:ilvl w:val="0"/>
          <w:numId w:val="4"/>
        </w:numPr>
        <w:spacing w:after="160" w:line="240" w:lineRule="auto"/>
        <w:ind w:left="567" w:hanging="567"/>
        <w:jc w:val="both"/>
      </w:pPr>
      <w:r>
        <w:rPr>
          <w:b/>
          <w:bCs/>
        </w:rPr>
        <w:t>Časový rozsah rešerše</w:t>
      </w:r>
      <w:r>
        <w:t xml:space="preserve"> </w:t>
      </w:r>
      <w:r w:rsidR="00D11897">
        <w:t>(</w:t>
      </w:r>
      <w:r>
        <w:t>retrospektiva</w:t>
      </w:r>
      <w:r w:rsidR="00D11897">
        <w:t>):</w:t>
      </w:r>
    </w:p>
    <w:p w14:paraId="39F2C599" w14:textId="77777777" w:rsidR="00D46ED0" w:rsidRDefault="002D6A77">
      <w:pPr>
        <w:pStyle w:val="Zkladntextodsazen"/>
        <w:ind w:left="1134" w:hanging="567"/>
        <w:rPr>
          <w:szCs w:val="23"/>
        </w:rPr>
      </w:pPr>
      <w:r>
        <w:rPr>
          <w:szCs w:val="23"/>
        </w:rPr>
        <w:t xml:space="preserve">Od </w:t>
      </w:r>
      <w:r w:rsidRPr="002E57E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  <w:bookmarkEnd w:id="17"/>
      <w:r>
        <w:rPr>
          <w:szCs w:val="23"/>
        </w:rPr>
        <w:t xml:space="preserve"> do </w:t>
      </w:r>
      <w:r w:rsidRPr="002E57EC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2E57EC">
        <w:rPr>
          <w:sz w:val="22"/>
          <w:szCs w:val="22"/>
        </w:rPr>
        <w:instrText xml:space="preserve"> FORMTEXT </w:instrText>
      </w:r>
      <w:r w:rsidRPr="002E57EC">
        <w:rPr>
          <w:sz w:val="22"/>
          <w:szCs w:val="22"/>
        </w:rPr>
      </w:r>
      <w:r w:rsidRPr="002E57EC">
        <w:rPr>
          <w:sz w:val="22"/>
          <w:szCs w:val="22"/>
        </w:rPr>
        <w:fldChar w:fldCharType="separate"/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noProof/>
          <w:sz w:val="22"/>
          <w:szCs w:val="22"/>
        </w:rPr>
        <w:t> </w:t>
      </w:r>
      <w:r w:rsidRPr="002E57EC">
        <w:rPr>
          <w:sz w:val="22"/>
          <w:szCs w:val="22"/>
        </w:rPr>
        <w:fldChar w:fldCharType="end"/>
      </w:r>
      <w:bookmarkEnd w:id="18"/>
      <w:r>
        <w:rPr>
          <w:szCs w:val="23"/>
        </w:rPr>
        <w:t xml:space="preserve"> (uveďte roky)</w:t>
      </w:r>
    </w:p>
    <w:p w14:paraId="31935F04" w14:textId="77777777" w:rsidR="00247799" w:rsidRPr="00247799" w:rsidRDefault="00247799" w:rsidP="00247799">
      <w:pPr>
        <w:pStyle w:val="Zkladntextodsazen"/>
        <w:spacing w:line="240" w:lineRule="auto"/>
        <w:ind w:left="567" w:hanging="567"/>
        <w:rPr>
          <w:sz w:val="16"/>
          <w:szCs w:val="16"/>
        </w:rPr>
      </w:pPr>
    </w:p>
    <w:p w14:paraId="7DB0ED86" w14:textId="77777777" w:rsidR="00D11897" w:rsidRDefault="00D11897" w:rsidP="00D11897">
      <w:pPr>
        <w:rPr>
          <w:rFonts w:ascii="Arial" w:hAnsi="Arial" w:cs="Arial"/>
          <w:color w:val="000000"/>
          <w:sz w:val="16"/>
          <w:szCs w:val="20"/>
        </w:rPr>
      </w:pPr>
    </w:p>
    <w:p w14:paraId="07951C0E" w14:textId="77777777" w:rsidR="00D11897" w:rsidRDefault="00D11897" w:rsidP="00D11897">
      <w:pPr>
        <w:numPr>
          <w:ilvl w:val="0"/>
          <w:numId w:val="4"/>
        </w:numPr>
        <w:spacing w:after="160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Termín dodání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1A2038">
        <w:rPr>
          <w:rFonts w:ascii="Arial" w:hAnsi="Arial" w:cs="Arial"/>
          <w:color w:val="000000"/>
          <w:sz w:val="20"/>
          <w:szCs w:val="20"/>
        </w:rPr>
        <w:t xml:space="preserve"> max. do 30 dnů</w:t>
      </w:r>
    </w:p>
    <w:p w14:paraId="7E61E7A0" w14:textId="77777777" w:rsidR="00D11897" w:rsidRDefault="00D11897">
      <w:pPr>
        <w:pStyle w:val="Zkladntextodsazen2"/>
        <w:spacing w:line="240" w:lineRule="auto"/>
        <w:ind w:left="357" w:hanging="357"/>
        <w:rPr>
          <w:rFonts w:ascii="Arial" w:hAnsi="Arial" w:cs="Arial"/>
          <w:color w:val="000000"/>
          <w:sz w:val="16"/>
          <w:szCs w:val="20"/>
        </w:rPr>
      </w:pPr>
    </w:p>
    <w:p w14:paraId="0CFFDB37" w14:textId="77777777" w:rsidR="00DA431C" w:rsidRDefault="00DA431C">
      <w:pPr>
        <w:pStyle w:val="Zkladntextodsazen2"/>
        <w:spacing w:line="240" w:lineRule="auto"/>
        <w:ind w:left="357" w:hanging="357"/>
        <w:rPr>
          <w:rFonts w:ascii="Arial" w:hAnsi="Arial" w:cs="Arial"/>
          <w:color w:val="000000"/>
          <w:sz w:val="16"/>
          <w:szCs w:val="20"/>
        </w:rPr>
      </w:pPr>
    </w:p>
    <w:p w14:paraId="4E898AA5" w14:textId="77777777" w:rsidR="001A2038" w:rsidRDefault="00D11897" w:rsidP="004D0EAA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rešerše</w:t>
      </w:r>
      <w:r w:rsidR="002D6A77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D98C897" w14:textId="77777777" w:rsidR="00D46ED0" w:rsidRDefault="00B74117" w:rsidP="001A2038">
      <w:pPr>
        <w:spacing w:after="160"/>
        <w:ind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 xml:space="preserve">ena práce rešeršéra – </w:t>
      </w:r>
      <w:r w:rsidR="0071216F">
        <w:rPr>
          <w:rFonts w:ascii="Arial" w:hAnsi="Arial" w:cs="Arial"/>
          <w:bCs/>
          <w:color w:val="000000"/>
          <w:sz w:val="20"/>
          <w:szCs w:val="20"/>
        </w:rPr>
        <w:t>40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>0</w:t>
      </w:r>
      <w:r>
        <w:rPr>
          <w:rFonts w:ascii="Arial" w:hAnsi="Arial" w:cs="Arial"/>
          <w:bCs/>
          <w:color w:val="000000"/>
          <w:sz w:val="20"/>
          <w:szCs w:val="20"/>
        </w:rPr>
        <w:t>,-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="001A2038">
        <w:rPr>
          <w:rFonts w:ascii="Arial" w:hAnsi="Arial" w:cs="Arial"/>
          <w:bCs/>
          <w:color w:val="000000"/>
          <w:sz w:val="20"/>
          <w:szCs w:val="20"/>
        </w:rPr>
        <w:t xml:space="preserve">/hod </w:t>
      </w:r>
      <w:r w:rsidR="00887679">
        <w:rPr>
          <w:rFonts w:ascii="Arial" w:hAnsi="Arial" w:cs="Arial"/>
          <w:bCs/>
          <w:color w:val="000000"/>
          <w:sz w:val="20"/>
          <w:szCs w:val="20"/>
        </w:rPr>
        <w:t>(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 xml:space="preserve">+ </w:t>
      </w:r>
      <w:r w:rsidR="00887679">
        <w:rPr>
          <w:rFonts w:ascii="Arial" w:hAnsi="Arial" w:cs="Arial"/>
          <w:bCs/>
          <w:color w:val="000000"/>
          <w:sz w:val="20"/>
          <w:szCs w:val="20"/>
        </w:rPr>
        <w:t xml:space="preserve">rešeršní 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>výs</w:t>
      </w:r>
      <w:r w:rsidR="001A2038">
        <w:rPr>
          <w:rFonts w:ascii="Arial" w:hAnsi="Arial" w:cs="Arial"/>
          <w:bCs/>
          <w:color w:val="000000"/>
          <w:sz w:val="20"/>
          <w:szCs w:val="20"/>
        </w:rPr>
        <w:t>tupy</w:t>
      </w:r>
      <w:r w:rsidR="00D61794"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="00887679">
        <w:rPr>
          <w:rFonts w:ascii="Arial" w:hAnsi="Arial" w:cs="Arial"/>
          <w:bCs/>
          <w:color w:val="000000"/>
          <w:sz w:val="20"/>
          <w:szCs w:val="20"/>
        </w:rPr>
        <w:t xml:space="preserve"> p</w:t>
      </w:r>
      <w:r w:rsidR="001A2038">
        <w:rPr>
          <w:rFonts w:ascii="Arial" w:hAnsi="Arial" w:cs="Arial"/>
          <w:bCs/>
          <w:color w:val="000000"/>
          <w:sz w:val="20"/>
          <w:szCs w:val="20"/>
        </w:rPr>
        <w:t>oštovné</w:t>
      </w:r>
      <w:r w:rsidR="00CC40E5">
        <w:rPr>
          <w:rFonts w:ascii="Arial" w:hAnsi="Arial" w:cs="Arial"/>
          <w:bCs/>
          <w:color w:val="000000"/>
          <w:sz w:val="20"/>
          <w:szCs w:val="20"/>
        </w:rPr>
        <w:t>)</w:t>
      </w:r>
      <w:r w:rsidR="00D11897" w:rsidRPr="00D11897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9540ADE" w14:textId="77777777" w:rsidR="001A2038" w:rsidRDefault="007F74DE" w:rsidP="001A2038">
      <w:pPr>
        <w:tabs>
          <w:tab w:val="left" w:pos="567"/>
          <w:tab w:val="num" w:pos="851"/>
        </w:tabs>
        <w:rPr>
          <w:rFonts w:ascii="Arial" w:hAnsi="Arial" w:cs="Arial"/>
          <w:sz w:val="16"/>
          <w:szCs w:val="23"/>
        </w:rPr>
      </w:pPr>
      <w:r>
        <w:rPr>
          <w:rFonts w:ascii="Arial" w:hAnsi="Arial" w:cs="Arial"/>
          <w:noProof/>
          <w:color w:val="D9D9D9"/>
          <w:sz w:val="20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1055D" wp14:editId="50577FA6">
                <wp:simplePos x="0" y="0"/>
                <wp:positionH relativeFrom="column">
                  <wp:posOffset>24130</wp:posOffset>
                </wp:positionH>
                <wp:positionV relativeFrom="paragraph">
                  <wp:posOffset>44450</wp:posOffset>
                </wp:positionV>
                <wp:extent cx="5800725" cy="0"/>
                <wp:effectExtent l="0" t="0" r="952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4C0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9pt;margin-top:3.5pt;width:456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" strokecolor="#a5a5a5">
                <v:stroke dashstyle="dash"/>
              </v:shape>
            </w:pict>
          </mc:Fallback>
        </mc:AlternateContent>
      </w:r>
    </w:p>
    <w:p w14:paraId="6831C176" w14:textId="77777777" w:rsidR="001A2038" w:rsidRDefault="001A2038" w:rsidP="001A2038">
      <w:pPr>
        <w:numPr>
          <w:ilvl w:val="0"/>
          <w:numId w:val="5"/>
        </w:numPr>
        <w:tabs>
          <w:tab w:val="clear" w:pos="720"/>
          <w:tab w:val="left" w:pos="567"/>
        </w:tabs>
        <w:spacing w:after="40"/>
        <w:ind w:left="567" w:hanging="567"/>
        <w:rPr>
          <w:rFonts w:ascii="Arial" w:hAnsi="Arial" w:cs="Arial"/>
          <w:sz w:val="20"/>
        </w:rPr>
      </w:pPr>
      <w:r w:rsidRPr="00BA4A63">
        <w:rPr>
          <w:rFonts w:ascii="Arial" w:hAnsi="Arial" w:cs="Arial"/>
          <w:bCs/>
          <w:sz w:val="20"/>
          <w:szCs w:val="20"/>
        </w:rPr>
        <w:t>Cena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této objednávky nesmí překročit </w:t>
      </w:r>
      <w:r w:rsidRPr="00ED304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D304C">
        <w:rPr>
          <w:rFonts w:ascii="Arial" w:hAnsi="Arial" w:cs="Arial"/>
          <w:sz w:val="22"/>
          <w:szCs w:val="22"/>
        </w:rPr>
        <w:instrText xml:space="preserve"> FORMTEXT </w:instrText>
      </w:r>
      <w:r w:rsidRPr="00ED304C">
        <w:rPr>
          <w:rFonts w:ascii="Arial" w:hAnsi="Arial" w:cs="Arial"/>
          <w:sz w:val="22"/>
          <w:szCs w:val="22"/>
        </w:rPr>
      </w:r>
      <w:r w:rsidRPr="00ED304C">
        <w:rPr>
          <w:rFonts w:ascii="Arial" w:hAnsi="Arial" w:cs="Arial"/>
          <w:sz w:val="22"/>
          <w:szCs w:val="22"/>
        </w:rPr>
        <w:fldChar w:fldCharType="separate"/>
      </w:r>
      <w:r w:rsidRPr="00ED304C">
        <w:rPr>
          <w:rFonts w:ascii="Arial" w:hAnsi="Arial" w:cs="Arial"/>
          <w:noProof/>
          <w:sz w:val="22"/>
          <w:szCs w:val="22"/>
        </w:rPr>
        <w:t> </w:t>
      </w:r>
      <w:r w:rsidRPr="00ED304C">
        <w:rPr>
          <w:rFonts w:ascii="Arial" w:hAnsi="Arial" w:cs="Arial"/>
          <w:noProof/>
          <w:sz w:val="22"/>
          <w:szCs w:val="22"/>
        </w:rPr>
        <w:t> </w:t>
      </w:r>
      <w:r w:rsidRPr="00ED304C">
        <w:rPr>
          <w:rFonts w:ascii="Arial" w:hAnsi="Arial" w:cs="Arial"/>
          <w:noProof/>
          <w:sz w:val="22"/>
          <w:szCs w:val="22"/>
        </w:rPr>
        <w:t> </w:t>
      </w:r>
      <w:r w:rsidRPr="00ED304C">
        <w:rPr>
          <w:rFonts w:ascii="Arial" w:hAnsi="Arial" w:cs="Arial"/>
          <w:noProof/>
          <w:sz w:val="22"/>
          <w:szCs w:val="22"/>
        </w:rPr>
        <w:t> </w:t>
      </w:r>
      <w:r w:rsidRPr="00ED304C">
        <w:rPr>
          <w:rFonts w:ascii="Arial" w:hAnsi="Arial" w:cs="Arial"/>
          <w:noProof/>
          <w:sz w:val="22"/>
          <w:szCs w:val="22"/>
        </w:rPr>
        <w:t> </w:t>
      </w:r>
      <w:r w:rsidRPr="00ED304C">
        <w:rPr>
          <w:rFonts w:ascii="Arial" w:hAnsi="Arial" w:cs="Arial"/>
          <w:sz w:val="22"/>
          <w:szCs w:val="22"/>
        </w:rPr>
        <w:fldChar w:fldCharType="end"/>
      </w:r>
      <w:r w:rsidRPr="00ED3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Kč.</w:t>
      </w:r>
    </w:p>
    <w:p w14:paraId="57D7AB66" w14:textId="77777777" w:rsidR="00D46ED0" w:rsidRDefault="002D6A77" w:rsidP="00887679">
      <w:pPr>
        <w:pStyle w:val="Zkladntext3"/>
        <w:spacing w:before="120" w:line="240" w:lineRule="exact"/>
        <w:ind w:left="142"/>
      </w:pPr>
      <w:r w:rsidRPr="00247799">
        <w:rPr>
          <w:b/>
          <w:sz w:val="16"/>
          <w:szCs w:val="16"/>
        </w:rPr>
        <w:t>Pozn.:</w:t>
      </w:r>
      <w:r>
        <w:tab/>
      </w:r>
      <w:r>
        <w:rPr>
          <w:spacing w:val="-2"/>
        </w:rPr>
        <w:t>V případě možnosti překročení stanoveného limitu nákladů na rešerši Vás budeme neprodleně</w:t>
      </w:r>
      <w:r>
        <w:t xml:space="preserve"> </w:t>
      </w:r>
      <w:r>
        <w:br/>
        <w:t>kontaktovat na Vám</w:t>
      </w:r>
      <w:r w:rsidR="00273A58">
        <w:t>i</w:t>
      </w:r>
      <w:r>
        <w:t xml:space="preserve"> uvedené adrese (telefonu, e-mailu).</w:t>
      </w:r>
    </w:p>
    <w:p w14:paraId="07D7589A" w14:textId="77777777" w:rsidR="00D46ED0" w:rsidRDefault="00D46ED0">
      <w:pPr>
        <w:pStyle w:val="Default"/>
        <w:rPr>
          <w:rFonts w:ascii="Arial" w:hAnsi="Arial" w:cs="Arial"/>
          <w:sz w:val="16"/>
          <w:szCs w:val="20"/>
        </w:rPr>
      </w:pPr>
    </w:p>
    <w:p w14:paraId="6B6EB8AD" w14:textId="77777777" w:rsidR="008A2C11" w:rsidRDefault="008A2C11">
      <w:pPr>
        <w:pStyle w:val="Default"/>
        <w:rPr>
          <w:rFonts w:ascii="Arial" w:hAnsi="Arial" w:cs="Arial"/>
          <w:sz w:val="16"/>
          <w:szCs w:val="20"/>
        </w:rPr>
        <w:sectPr w:rsidR="008A2C11" w:rsidSect="006A2A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AFAF8C" w14:textId="77777777" w:rsidR="00D46ED0" w:rsidRDefault="00D46ED0">
      <w:pPr>
        <w:pStyle w:val="Default"/>
        <w:rPr>
          <w:rFonts w:ascii="Arial" w:hAnsi="Arial" w:cs="Arial"/>
          <w:sz w:val="16"/>
          <w:szCs w:val="20"/>
        </w:rPr>
      </w:pPr>
    </w:p>
    <w:p w14:paraId="1BEE5A83" w14:textId="77777777" w:rsidR="00D46ED0" w:rsidRDefault="00BA4A63" w:rsidP="004D0EAA">
      <w:pPr>
        <w:numPr>
          <w:ilvl w:val="0"/>
          <w:numId w:val="4"/>
        </w:numPr>
        <w:spacing w:after="16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ZPŮSOB DORUČENÍ A PLATBA</w:t>
      </w:r>
      <w:r>
        <w:rPr>
          <w:rFonts w:ascii="Arial" w:hAnsi="Arial" w:cs="Arial"/>
          <w:sz w:val="20"/>
        </w:rPr>
        <w:t>:</w:t>
      </w:r>
    </w:p>
    <w:p w14:paraId="22132676" w14:textId="77777777" w:rsidR="00D46ED0" w:rsidRDefault="002D6A77" w:rsidP="00273A58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C2788A">
        <w:rPr>
          <w:rFonts w:ascii="Arial" w:hAnsi="Arial" w:cs="Arial"/>
          <w:sz w:val="20"/>
          <w:szCs w:val="23"/>
        </w:rPr>
      </w:r>
      <w:r w:rsidR="00C2788A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  <w:szCs w:val="23"/>
        </w:rPr>
        <w:t>e-mailem</w:t>
      </w:r>
      <w:r w:rsidR="00887679">
        <w:rPr>
          <w:rFonts w:ascii="Arial" w:hAnsi="Arial" w:cs="Arial"/>
          <w:sz w:val="20"/>
          <w:szCs w:val="23"/>
        </w:rPr>
        <w:t xml:space="preserve"> (popř. prostřednictvím služby „Úschovna“) – převodem na účet ÚPV</w:t>
      </w:r>
    </w:p>
    <w:p w14:paraId="53B752A9" w14:textId="77777777" w:rsidR="00DB0CDC" w:rsidRPr="00DB0CDC" w:rsidRDefault="00DB0CDC" w:rsidP="00273A58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B0CDC">
        <w:rPr>
          <w:rFonts w:ascii="Arial" w:hAnsi="Arial" w:cs="Arial"/>
          <w:sz w:val="18"/>
          <w:szCs w:val="18"/>
        </w:rPr>
        <w:t>(elektronické výstupy budou odeslány po připsání částky na účet ÚPV)</w:t>
      </w:r>
    </w:p>
    <w:p w14:paraId="3AEAF669" w14:textId="77777777" w:rsidR="00D46ED0" w:rsidRDefault="002D6A77" w:rsidP="008A2C11">
      <w:pPr>
        <w:tabs>
          <w:tab w:val="left" w:pos="540"/>
        </w:tabs>
        <w:spacing w:before="80" w:after="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C2788A">
        <w:rPr>
          <w:rFonts w:ascii="Arial" w:hAnsi="Arial" w:cs="Arial"/>
          <w:sz w:val="20"/>
          <w:szCs w:val="23"/>
        </w:rPr>
      </w:r>
      <w:r w:rsidR="00C2788A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</w:rPr>
        <w:t>datovou schránkou</w:t>
      </w:r>
      <w:r w:rsidR="00887679">
        <w:rPr>
          <w:rFonts w:ascii="Arial" w:hAnsi="Arial" w:cs="Arial"/>
          <w:sz w:val="20"/>
        </w:rPr>
        <w:t xml:space="preserve"> – převodem na účet ÚPV</w:t>
      </w:r>
    </w:p>
    <w:p w14:paraId="62FBEBE4" w14:textId="77777777" w:rsidR="00DB0CDC" w:rsidRPr="00DB0CDC" w:rsidRDefault="00DB0CDC" w:rsidP="00DB0CDC">
      <w:pPr>
        <w:tabs>
          <w:tab w:val="left" w:pos="540"/>
        </w:tabs>
        <w:spacing w:before="40" w:after="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B0CDC">
        <w:rPr>
          <w:rFonts w:ascii="Arial" w:hAnsi="Arial" w:cs="Arial"/>
          <w:sz w:val="18"/>
          <w:szCs w:val="18"/>
        </w:rPr>
        <w:t>(elektronické výstupy budou odeslány po připsání částky na účet ÚPV)</w:t>
      </w:r>
    </w:p>
    <w:p w14:paraId="75956A2F" w14:textId="77777777" w:rsidR="00D46ED0" w:rsidRDefault="002D6A77" w:rsidP="008A2C11">
      <w:pPr>
        <w:tabs>
          <w:tab w:val="left" w:pos="540"/>
        </w:tabs>
        <w:spacing w:before="80" w:after="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C2788A">
        <w:rPr>
          <w:rFonts w:ascii="Arial" w:hAnsi="Arial" w:cs="Arial"/>
          <w:sz w:val="20"/>
          <w:szCs w:val="23"/>
        </w:rPr>
      </w:r>
      <w:r w:rsidR="00C2788A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</w:rPr>
        <w:t xml:space="preserve">poštou </w:t>
      </w:r>
      <w:r w:rsidR="00887679">
        <w:rPr>
          <w:rFonts w:ascii="Arial" w:hAnsi="Arial" w:cs="Arial"/>
          <w:sz w:val="20"/>
        </w:rPr>
        <w:t>(DVD, tisky) – na dobírku</w:t>
      </w:r>
    </w:p>
    <w:p w14:paraId="00177D8C" w14:textId="77777777" w:rsidR="00D46ED0" w:rsidRDefault="002D6A77" w:rsidP="008A2C11">
      <w:pPr>
        <w:tabs>
          <w:tab w:val="left" w:pos="540"/>
        </w:tabs>
        <w:spacing w:before="80" w:after="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3"/>
        </w:rPr>
        <w:instrText xml:space="preserve"> FORMCHECKBOX </w:instrText>
      </w:r>
      <w:r w:rsidR="00C2788A">
        <w:rPr>
          <w:rFonts w:ascii="Arial" w:hAnsi="Arial" w:cs="Arial"/>
          <w:sz w:val="20"/>
          <w:szCs w:val="23"/>
        </w:rPr>
      </w:r>
      <w:r w:rsidR="00C2788A"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ab/>
      </w:r>
      <w:r w:rsidR="00887679" w:rsidRPr="00887679">
        <w:rPr>
          <w:rFonts w:ascii="Arial" w:hAnsi="Arial" w:cs="Arial"/>
          <w:b/>
          <w:bCs/>
          <w:sz w:val="20"/>
        </w:rPr>
        <w:t>při osobním převzetí ve studovně ÚPV</w:t>
      </w:r>
      <w:r w:rsidR="00887679">
        <w:rPr>
          <w:rFonts w:ascii="Arial" w:hAnsi="Arial" w:cs="Arial"/>
          <w:sz w:val="20"/>
        </w:rPr>
        <w:t xml:space="preserve"> (DVD, tisky) – v hotovosti </w:t>
      </w:r>
    </w:p>
    <w:p w14:paraId="203809B3" w14:textId="77777777" w:rsidR="00D46ED0" w:rsidRDefault="00D46ED0">
      <w:pPr>
        <w:rPr>
          <w:rFonts w:ascii="Arial" w:hAnsi="Arial" w:cs="Arial"/>
          <w:color w:val="000000"/>
          <w:sz w:val="16"/>
          <w:szCs w:val="20"/>
        </w:rPr>
      </w:pPr>
    </w:p>
    <w:p w14:paraId="20D8E774" w14:textId="77777777" w:rsidR="00D46ED0" w:rsidRPr="00273A58" w:rsidRDefault="00D46ED0" w:rsidP="00273A58">
      <w:pPr>
        <w:rPr>
          <w:rFonts w:ascii="Arial" w:hAnsi="Arial" w:cs="Arial"/>
          <w:color w:val="000000"/>
          <w:sz w:val="16"/>
          <w:szCs w:val="16"/>
        </w:rPr>
      </w:pPr>
    </w:p>
    <w:p w14:paraId="3C3422EF" w14:textId="77777777" w:rsidR="00D46ED0" w:rsidRDefault="007F74D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7C8EC5B" wp14:editId="02202BDD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829300" cy="1732915"/>
                <wp:effectExtent l="19050" t="19050" r="19050" b="196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3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133E" w14:textId="77777777" w:rsidR="00D46ED0" w:rsidRDefault="002D6A77" w:rsidP="00AA716A">
                            <w:pPr>
                              <w:pStyle w:val="Nadpis3"/>
                              <w:spacing w:before="8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UPOZORNĚNÍ</w:t>
                            </w:r>
                          </w:p>
                          <w:p w14:paraId="61450118" w14:textId="77777777" w:rsidR="00E64D59" w:rsidRDefault="00E64D59" w:rsidP="00E64D5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Jedná se o informativní rešerši, která nenahrazuje rešerši na průmyslověprávní čistotu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br/>
                              <w:t>(porušení práv třetích osob).</w:t>
                            </w:r>
                          </w:p>
                          <w:p w14:paraId="2F47F22D" w14:textId="77777777" w:rsidR="00E64D59" w:rsidRDefault="00E64D59" w:rsidP="00E64D5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762276DF" w14:textId="77777777" w:rsidR="00E64D59" w:rsidRDefault="00E64D59" w:rsidP="00E64D59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Součástí zpracované rešerše není vyjádření Úřadu týkající se zápisuschopnosti průmyslového vzoru ani možných rizik souvisejících s případným podáním přihlášky průmyslového vzoru.</w:t>
                            </w:r>
                          </w:p>
                          <w:p w14:paraId="233730A4" w14:textId="77777777" w:rsidR="00E64D59" w:rsidRDefault="00E64D59" w:rsidP="00E64D59">
                            <w:pPr>
                              <w:spacing w:before="12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 xml:space="preserve">Případný kladný výsledek informativní vzorové rešerše zhotovené z informačních zdrojů, které byly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br/>
                              <w:t xml:space="preserve">k dispozici k datu provedení,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  <w:t>nenahrazuje průzkum přihlášky průmyslového vzoru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t>, prováděný podle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</w:rPr>
                              <w:br/>
                              <w:t>§ 37 zákona č. 207/2000 Sb., o ochraně průmyslových vzorů, a nezakládá tedy automaticky právo na pozdější zápis do rejstříku průmyslových vzorů.</w:t>
                            </w:r>
                          </w:p>
                          <w:p w14:paraId="1751BF26" w14:textId="77777777" w:rsidR="00574F63" w:rsidRDefault="00574F63" w:rsidP="00AA716A">
                            <w:pPr>
                              <w:spacing w:before="12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C8EC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.25pt;width:459pt;height:136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" strokecolor="red" strokeweight="3pt">
                <v:stroke linestyle="thinThin"/>
                <v:textbox>
                  <w:txbxContent>
                    <w:p w14:paraId="2F4E133E" w14:textId="77777777" w:rsidR="00D46ED0" w:rsidRDefault="002D6A77" w:rsidP="00AA716A">
                      <w:pPr>
                        <w:pStyle w:val="Nadpis3"/>
                        <w:spacing w:before="8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UPOZORNĚNÍ</w:t>
                      </w:r>
                    </w:p>
                    <w:p w14:paraId="61450118" w14:textId="77777777" w:rsidR="00E64D59" w:rsidRDefault="00E64D59" w:rsidP="00E64D59">
                      <w:pPr>
                        <w:spacing w:before="120"/>
                        <w:jc w:val="center"/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 xml:space="preserve">Jedná se o informativní rešerši, která nenahrazuje rešerši na průmyslověprávní čistotu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br/>
                        <w:t>(porušení práv třetích osob).</w:t>
                      </w:r>
                    </w:p>
                    <w:p w14:paraId="2F47F22D" w14:textId="77777777" w:rsidR="00E64D59" w:rsidRDefault="00E64D59" w:rsidP="00E64D5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762276DF" w14:textId="77777777" w:rsidR="00E64D59" w:rsidRDefault="00E64D59" w:rsidP="00E64D59">
                      <w:pPr>
                        <w:spacing w:before="120"/>
                        <w:jc w:val="both"/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Součástí zpracované rešerše není vyjádření Úřadu týkající se zápisuschopnosti průmyslového vzoru ani možných rizik souvisejících s případným podáním přihlášky průmyslového vzoru.</w:t>
                      </w:r>
                    </w:p>
                    <w:p w14:paraId="233730A4" w14:textId="77777777" w:rsidR="00E64D59" w:rsidRDefault="00E64D59" w:rsidP="00E64D59">
                      <w:pPr>
                        <w:spacing w:before="12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 xml:space="preserve">Případný kladný výsledek informativní vzorové rešerše zhotovené z informačních zdrojů, které byly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br/>
                        <w:t xml:space="preserve">k dispozici k datu provedení,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18"/>
                        </w:rPr>
                        <w:t>nenahrazuje průzkum přihlášky průmyslového vzoru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t>, prováděný podle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</w:rPr>
                        <w:br/>
                        <w:t>§ 37 zákona č. 207/2000 Sb., o ochraně průmyslových vzorů, a nezakládá tedy automaticky právo na pozdější zápis do rejstříku průmyslových vzorů.</w:t>
                      </w:r>
                    </w:p>
                    <w:p w14:paraId="1751BF26" w14:textId="77777777" w:rsidR="00574F63" w:rsidRDefault="00574F63" w:rsidP="00AA716A">
                      <w:pPr>
                        <w:spacing w:before="12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72D03D7" w14:textId="77777777" w:rsidR="00D46ED0" w:rsidRDefault="00D46ED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4F920DA" w14:textId="77777777" w:rsidR="00D46ED0" w:rsidRDefault="00D46ED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46E2B8D" w14:textId="77777777" w:rsidR="00D46ED0" w:rsidRPr="00AA716A" w:rsidRDefault="00D46ED0" w:rsidP="00AA716A">
      <w:pPr>
        <w:rPr>
          <w:rFonts w:ascii="Arial" w:hAnsi="Arial" w:cs="Arial"/>
          <w:color w:val="000000"/>
          <w:sz w:val="16"/>
          <w:szCs w:val="16"/>
        </w:rPr>
      </w:pPr>
    </w:p>
    <w:p w14:paraId="4189B0B1" w14:textId="77777777" w:rsidR="00AA716A" w:rsidRDefault="00AA716A" w:rsidP="00096D73">
      <w:pPr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A4C4280" w14:textId="77777777" w:rsidR="00574F63" w:rsidRDefault="00574F63" w:rsidP="00096D73">
      <w:pPr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AA01E4A" w14:textId="77777777" w:rsidR="00574F63" w:rsidRDefault="00574F63" w:rsidP="00096D73">
      <w:pPr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BB6C50A" w14:textId="77777777" w:rsidR="00574F63" w:rsidRDefault="00574F63" w:rsidP="00096D73">
      <w:pPr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DB1E767" w14:textId="77777777" w:rsidR="00574F63" w:rsidRDefault="00574F63" w:rsidP="00096D73">
      <w:pPr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D071AEE" w14:textId="77777777" w:rsidR="00D46ED0" w:rsidRDefault="00273A58" w:rsidP="00273A58">
      <w:pPr>
        <w:tabs>
          <w:tab w:val="left" w:pos="5103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Datum: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  <w:t>Podpis:</w:t>
      </w:r>
      <w:r w:rsidR="00CF2985">
        <w:rPr>
          <w:rFonts w:ascii="Arial" w:hAnsi="Arial" w:cs="Arial"/>
          <w:color w:val="000000"/>
          <w:sz w:val="20"/>
          <w:szCs w:val="20"/>
        </w:rPr>
        <w:t xml:space="preserve"> </w:t>
      </w:r>
      <w:r w:rsidR="00CF2985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CF2985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CF2985">
        <w:rPr>
          <w:rFonts w:ascii="Arial" w:hAnsi="Arial" w:cs="Arial"/>
          <w:color w:val="000000"/>
          <w:sz w:val="20"/>
          <w:szCs w:val="20"/>
        </w:rPr>
      </w:r>
      <w:r w:rsidR="00CF298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CF2985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9"/>
    </w:p>
    <w:sectPr w:rsidR="00D46ED0" w:rsidSect="006A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324C9" w14:textId="77777777" w:rsidR="00C2788A" w:rsidRDefault="00C2788A">
      <w:r>
        <w:separator/>
      </w:r>
    </w:p>
  </w:endnote>
  <w:endnote w:type="continuationSeparator" w:id="0">
    <w:p w14:paraId="327E2AF5" w14:textId="77777777" w:rsidR="00C2788A" w:rsidRDefault="00C2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CHBOH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DCEOP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3CCB" w14:textId="77777777" w:rsidR="00C43BEC" w:rsidRDefault="00C43B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9A3E" w14:textId="77777777" w:rsidR="00D46ED0" w:rsidRDefault="002D6A77">
    <w:pPr>
      <w:pStyle w:val="Zpat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2116280C" w14:textId="1FBF759A" w:rsidR="00D46ED0" w:rsidRPr="00AA716A" w:rsidRDefault="002D6A77">
    <w:pPr>
      <w:spacing w:before="120"/>
      <w:jc w:val="center"/>
      <w:rPr>
        <w:rFonts w:ascii="Arial" w:hAnsi="Arial" w:cs="Arial"/>
        <w:color w:val="333333"/>
        <w:sz w:val="18"/>
      </w:rPr>
    </w:pPr>
    <w:bookmarkStart w:id="13" w:name="OLE_LINK2"/>
    <w:r w:rsidRPr="00AA716A">
      <w:rPr>
        <w:rFonts w:ascii="Arial" w:hAnsi="Arial" w:cs="Arial"/>
        <w:color w:val="333333"/>
        <w:sz w:val="18"/>
      </w:rPr>
      <w:t xml:space="preserve">Úřad průmyslového vlastnictví, Antonína Čermáka 2a, 160 68  Praha 6, </w:t>
    </w:r>
    <w:r w:rsidR="00C43BEC" w:rsidRPr="00C43BEC">
      <w:rPr>
        <w:rFonts w:ascii="Arial" w:hAnsi="Arial" w:cs="Arial"/>
        <w:sz w:val="18"/>
      </w:rPr>
      <w:t>upv.gov.cz</w:t>
    </w:r>
    <w:r w:rsidRPr="00AA716A">
      <w:rPr>
        <w:rFonts w:ascii="Arial" w:hAnsi="Arial" w:cs="Arial"/>
        <w:color w:val="333333"/>
        <w:sz w:val="18"/>
      </w:rPr>
      <w:t>,</w:t>
    </w:r>
  </w:p>
  <w:p w14:paraId="6A0B20EF" w14:textId="77777777" w:rsidR="00AA716A" w:rsidRPr="00AA716A" w:rsidRDefault="00C06D81" w:rsidP="00AA716A">
    <w:pPr>
      <w:pStyle w:val="Zpat"/>
      <w:jc w:val="center"/>
      <w:rPr>
        <w:rFonts w:ascii="Arial" w:hAnsi="Arial" w:cs="Arial"/>
      </w:rPr>
    </w:pPr>
    <w:r>
      <w:rPr>
        <w:rFonts w:ascii="Arial" w:hAnsi="Arial" w:cs="Arial"/>
        <w:color w:val="333333"/>
        <w:sz w:val="18"/>
      </w:rPr>
      <w:t>t</w:t>
    </w:r>
    <w:r w:rsidR="002D6A77" w:rsidRPr="00AA716A">
      <w:rPr>
        <w:rFonts w:ascii="Arial" w:hAnsi="Arial" w:cs="Arial"/>
        <w:color w:val="333333"/>
        <w:sz w:val="18"/>
      </w:rPr>
      <w:t xml:space="preserve">el: 220 383 120, </w:t>
    </w:r>
    <w:r w:rsidR="001F0C07">
      <w:rPr>
        <w:rFonts w:ascii="Arial" w:hAnsi="Arial" w:cs="Arial"/>
        <w:color w:val="333333"/>
        <w:sz w:val="18"/>
      </w:rPr>
      <w:t>e</w:t>
    </w:r>
    <w:r w:rsidR="002D6A77" w:rsidRPr="00AA716A">
      <w:rPr>
        <w:rFonts w:ascii="Arial" w:hAnsi="Arial" w:cs="Arial"/>
        <w:color w:val="333333"/>
        <w:sz w:val="18"/>
      </w:rPr>
      <w:t xml:space="preserve">-mail: </w:t>
    </w:r>
    <w:hyperlink r:id="rId1" w:history="1">
      <w:r w:rsidR="001F0C07" w:rsidRPr="00160E8E">
        <w:rPr>
          <w:rStyle w:val="Hypertextovodkaz"/>
          <w:rFonts w:ascii="Arial" w:hAnsi="Arial" w:cs="Arial"/>
          <w:color w:val="auto"/>
          <w:sz w:val="18"/>
          <w:u w:val="none"/>
        </w:rPr>
        <w:t>objednavky@upv.cz</w:t>
      </w:r>
    </w:hyperlink>
    <w:r w:rsidR="002D6A77" w:rsidRPr="00160E8E">
      <w:rPr>
        <w:rFonts w:ascii="Arial" w:hAnsi="Arial" w:cs="Arial"/>
        <w:sz w:val="18"/>
      </w:rPr>
      <w:t xml:space="preserve">, </w:t>
    </w:r>
    <w:r>
      <w:rPr>
        <w:rFonts w:ascii="Arial" w:hAnsi="Arial" w:cs="Arial"/>
        <w:color w:val="333333"/>
        <w:sz w:val="18"/>
      </w:rPr>
      <w:t>f</w:t>
    </w:r>
    <w:r w:rsidR="002D6A77" w:rsidRPr="00AA716A">
      <w:rPr>
        <w:rFonts w:ascii="Arial" w:hAnsi="Arial" w:cs="Arial"/>
        <w:color w:val="333333"/>
        <w:sz w:val="18"/>
      </w:rPr>
      <w:t>ax: 224 311</w:t>
    </w:r>
    <w:r w:rsidR="00AA716A" w:rsidRPr="00AA716A">
      <w:rPr>
        <w:rFonts w:ascii="Arial" w:hAnsi="Arial" w:cs="Arial"/>
        <w:color w:val="333333"/>
        <w:sz w:val="18"/>
      </w:rPr>
      <w:t> </w:t>
    </w:r>
    <w:r w:rsidR="002D6A77" w:rsidRPr="00AA716A">
      <w:rPr>
        <w:rFonts w:ascii="Arial" w:hAnsi="Arial" w:cs="Arial"/>
        <w:color w:val="333333"/>
        <w:sz w:val="18"/>
      </w:rPr>
      <w:t>566</w:t>
    </w:r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8BFA" w14:textId="77777777" w:rsidR="00C43BEC" w:rsidRDefault="00C43B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940B" w14:textId="77777777" w:rsidR="00C2788A" w:rsidRDefault="00C2788A">
      <w:r>
        <w:separator/>
      </w:r>
    </w:p>
  </w:footnote>
  <w:footnote w:type="continuationSeparator" w:id="0">
    <w:p w14:paraId="5C4E1F66" w14:textId="77777777" w:rsidR="00C2788A" w:rsidRDefault="00C2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4AD9" w14:textId="77777777" w:rsidR="00C43BEC" w:rsidRDefault="00C43B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E71E1" w14:textId="77777777" w:rsidR="006A2A23" w:rsidRDefault="006A2A23" w:rsidP="006A2A23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Česká republika</w:t>
    </w:r>
  </w:p>
  <w:p w14:paraId="69F3AADD" w14:textId="77777777" w:rsidR="006A2A23" w:rsidRDefault="006A2A23" w:rsidP="006A2A23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ÚŘAD PRŮMYSLOVÉHO VLASTNICTVÍ</w:t>
    </w:r>
  </w:p>
  <w:p w14:paraId="43EED04E" w14:textId="77777777" w:rsidR="006A2A23" w:rsidRDefault="006A2A23" w:rsidP="006A2A23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Antonína Čermáka 2a, 160 68  Praha 6 – Bubeneč</w:t>
    </w:r>
  </w:p>
  <w:p w14:paraId="3BBA0904" w14:textId="77777777" w:rsidR="006A2A23" w:rsidRDefault="006A2A23" w:rsidP="006A2A2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8DF848" wp14:editId="4B7ACB6E">
              <wp:simplePos x="0" y="0"/>
              <wp:positionH relativeFrom="column">
                <wp:posOffset>-442595</wp:posOffset>
              </wp:positionH>
              <wp:positionV relativeFrom="paragraph">
                <wp:posOffset>111760</wp:posOffset>
              </wp:positionV>
              <wp:extent cx="4114800" cy="0"/>
              <wp:effectExtent l="19050" t="23495" r="19050" b="2413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65FF4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8.8pt" to="28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" strokecolor="silver" strokeweight="2.5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54346" w14:textId="77777777" w:rsidR="00D11897" w:rsidRDefault="00D11897" w:rsidP="00D11897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Česká republika</w:t>
    </w:r>
  </w:p>
  <w:p w14:paraId="54C286B5" w14:textId="77777777" w:rsidR="00D11897" w:rsidRDefault="00D11897" w:rsidP="00D11897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ÚŘAD PRŮMYSLOVÉHO VLASTNICTVÍ</w:t>
    </w:r>
  </w:p>
  <w:p w14:paraId="45B6A306" w14:textId="77777777" w:rsidR="00D11897" w:rsidRDefault="00D11897" w:rsidP="00D11897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Antonína Čermáka 2a, 160 68  Praha 6 – Bubeneč</w:t>
    </w:r>
  </w:p>
  <w:p w14:paraId="0A98EBC8" w14:textId="77777777" w:rsidR="00D11897" w:rsidRDefault="007F74DE" w:rsidP="00D11897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B1CBE" wp14:editId="30EA8070">
              <wp:simplePos x="0" y="0"/>
              <wp:positionH relativeFrom="column">
                <wp:posOffset>-442595</wp:posOffset>
              </wp:positionH>
              <wp:positionV relativeFrom="paragraph">
                <wp:posOffset>111760</wp:posOffset>
              </wp:positionV>
              <wp:extent cx="4114800" cy="0"/>
              <wp:effectExtent l="19050" t="23495" r="19050" b="241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17DBC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8.8pt" to="28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" strokecolor="silver" strokeweight="2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CDA"/>
    <w:multiLevelType w:val="hybridMultilevel"/>
    <w:tmpl w:val="0D2A4FA0"/>
    <w:lvl w:ilvl="0" w:tplc="1CBA4DF4">
      <w:start w:val="1"/>
      <w:numFmt w:val="lowerLetter"/>
      <w:lvlText w:val="%1)"/>
      <w:lvlJc w:val="left"/>
      <w:pPr>
        <w:tabs>
          <w:tab w:val="num" w:pos="1574"/>
        </w:tabs>
        <w:ind w:left="1574" w:hanging="49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4F1BBB"/>
    <w:multiLevelType w:val="hybridMultilevel"/>
    <w:tmpl w:val="10D4FFAE"/>
    <w:lvl w:ilvl="0" w:tplc="D71CD300">
      <w:start w:val="1"/>
      <w:numFmt w:val="bullet"/>
      <w:lvlText w:val="■"/>
      <w:lvlJc w:val="left"/>
      <w:pPr>
        <w:tabs>
          <w:tab w:val="num" w:pos="-981"/>
        </w:tabs>
        <w:ind w:left="-98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2" w15:restartNumberingAfterBreak="0">
    <w:nsid w:val="419E084A"/>
    <w:multiLevelType w:val="hybridMultilevel"/>
    <w:tmpl w:val="641AC1D6"/>
    <w:lvl w:ilvl="0" w:tplc="565C6C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A9D26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96040"/>
    <w:multiLevelType w:val="hybridMultilevel"/>
    <w:tmpl w:val="8B3843F4"/>
    <w:lvl w:ilvl="0" w:tplc="6ACC8CD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16A8"/>
    <w:multiLevelType w:val="hybridMultilevel"/>
    <w:tmpl w:val="32CC45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Fyqgu5yTE732NBwVIE/vD/wyU2voQpTENpAWat092L0tA8wHFMgKVhdmZ48pBAEQltd3pZl5vF97/Cf8VXsA==" w:salt="ZXZCRRy3tAu0YUkOtNATB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80"/>
    <w:rsid w:val="00034847"/>
    <w:rsid w:val="00036DE8"/>
    <w:rsid w:val="00096D73"/>
    <w:rsid w:val="000F46ED"/>
    <w:rsid w:val="00160E8E"/>
    <w:rsid w:val="001A2038"/>
    <w:rsid w:val="001F0C07"/>
    <w:rsid w:val="00224753"/>
    <w:rsid w:val="00227547"/>
    <w:rsid w:val="00236674"/>
    <w:rsid w:val="00247799"/>
    <w:rsid w:val="002522F7"/>
    <w:rsid w:val="00273A58"/>
    <w:rsid w:val="002D6A77"/>
    <w:rsid w:val="002E57EC"/>
    <w:rsid w:val="002F32CE"/>
    <w:rsid w:val="002F4C34"/>
    <w:rsid w:val="003E4DE7"/>
    <w:rsid w:val="004D0EAA"/>
    <w:rsid w:val="00542EBC"/>
    <w:rsid w:val="0057340D"/>
    <w:rsid w:val="00574F63"/>
    <w:rsid w:val="005E4A55"/>
    <w:rsid w:val="00676A02"/>
    <w:rsid w:val="00686681"/>
    <w:rsid w:val="006A2A23"/>
    <w:rsid w:val="006D0167"/>
    <w:rsid w:val="0071216F"/>
    <w:rsid w:val="007C0B94"/>
    <w:rsid w:val="007F74DE"/>
    <w:rsid w:val="0086057D"/>
    <w:rsid w:val="00874480"/>
    <w:rsid w:val="0087541A"/>
    <w:rsid w:val="00887679"/>
    <w:rsid w:val="008A2C11"/>
    <w:rsid w:val="008C46B4"/>
    <w:rsid w:val="0090706A"/>
    <w:rsid w:val="00AA716A"/>
    <w:rsid w:val="00B13ABF"/>
    <w:rsid w:val="00B202D9"/>
    <w:rsid w:val="00B74117"/>
    <w:rsid w:val="00BA4A63"/>
    <w:rsid w:val="00C06D81"/>
    <w:rsid w:val="00C2788A"/>
    <w:rsid w:val="00C43BEC"/>
    <w:rsid w:val="00CC40E5"/>
    <w:rsid w:val="00CE4263"/>
    <w:rsid w:val="00CF2985"/>
    <w:rsid w:val="00D11897"/>
    <w:rsid w:val="00D253C7"/>
    <w:rsid w:val="00D405DA"/>
    <w:rsid w:val="00D46ED0"/>
    <w:rsid w:val="00D61794"/>
    <w:rsid w:val="00D907F3"/>
    <w:rsid w:val="00DA431C"/>
    <w:rsid w:val="00DB0CDC"/>
    <w:rsid w:val="00E64D59"/>
    <w:rsid w:val="00E74483"/>
    <w:rsid w:val="00EC26D3"/>
    <w:rsid w:val="00ED304C"/>
    <w:rsid w:val="00F25C4D"/>
    <w:rsid w:val="00F42EF6"/>
    <w:rsid w:val="00F50E50"/>
    <w:rsid w:val="00F740FC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C3EFB"/>
  <w15:docId w15:val="{08DEBD26-8A4F-4F3B-A674-5C6BAB25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autoSpaceDE w:val="0"/>
      <w:autoSpaceDN w:val="0"/>
      <w:adjustRightInd w:val="0"/>
      <w:outlineLvl w:val="0"/>
    </w:pPr>
    <w:rPr>
      <w:rFonts w:ascii="FCHBOH+Georgia" w:hAnsi="FCHBOH+Georgia"/>
      <w:sz w:val="20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1"/>
    </w:pPr>
    <w:rPr>
      <w:rFonts w:ascii="Arial" w:hAnsi="Arial" w:cs="Arial"/>
      <w:b/>
      <w:bCs/>
      <w:color w:val="FF0000"/>
      <w:sz w:val="20"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i/>
      <w:iCs/>
      <w:color w:val="FF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next w:val="Normln"/>
    <w:semiHidden/>
    <w:pPr>
      <w:autoSpaceDE w:val="0"/>
      <w:autoSpaceDN w:val="0"/>
      <w:adjustRightInd w:val="0"/>
    </w:pPr>
    <w:rPr>
      <w:rFonts w:ascii="FDCEOP+Georgia" w:hAnsi="FDCEOP+Georgia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oBloku">
    <w:name w:val="DoBloku"/>
    <w:basedOn w:val="Normln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DCEOP+Georgia" w:hAnsi="FDCEOP+Georgia"/>
      <w:color w:val="000000"/>
      <w:sz w:val="24"/>
      <w:szCs w:val="24"/>
    </w:rPr>
  </w:style>
  <w:style w:type="paragraph" w:styleId="Zkladntextodsazen">
    <w:name w:val="Body Text Indent"/>
    <w:basedOn w:val="Normln"/>
    <w:semiHidden/>
    <w:pPr>
      <w:spacing w:line="360" w:lineRule="auto"/>
      <w:ind w:left="360" w:hanging="360"/>
    </w:pPr>
    <w:rPr>
      <w:rFonts w:ascii="Arial" w:hAnsi="Arial" w:cs="Arial"/>
      <w:color w:val="000000"/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left="360" w:hanging="360"/>
      <w:jc w:val="both"/>
    </w:pPr>
    <w:rPr>
      <w:sz w:val="32"/>
      <w:szCs w:val="23"/>
    </w:rPr>
  </w:style>
  <w:style w:type="paragraph" w:styleId="Zkladntext">
    <w:name w:val="Body Text"/>
    <w:basedOn w:val="Norml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i/>
      <w:iCs/>
      <w:color w:val="FF0000"/>
      <w:sz w:val="20"/>
      <w:szCs w:val="22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3">
    <w:name w:val="Body Text 3"/>
    <w:basedOn w:val="Normln"/>
    <w:semiHidden/>
    <w:pPr>
      <w:spacing w:line="360" w:lineRule="auto"/>
      <w:jc w:val="both"/>
    </w:pPr>
    <w:rPr>
      <w:rFonts w:ascii="Arial" w:hAnsi="Arial" w:cs="Arial"/>
      <w:i/>
      <w:i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4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4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431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jednavky@up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7C2B-56E3-4116-B4FB-1E764F8B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PATENTOVÉ REŠERŠE</vt:lpstr>
    </vt:vector>
  </TitlesOfParts>
  <Company>UPV</Company>
  <LinksUpToDate>false</LinksUpToDate>
  <CharactersWithSpaces>2621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mailto:posta@upv.cz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http://www.upv.cz/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PATENTOVÉ REŠERŠE</dc:title>
  <dc:creator>pmacourkova</dc:creator>
  <cp:lastModifiedBy>Martina Davidová</cp:lastModifiedBy>
  <cp:revision>2</cp:revision>
  <cp:lastPrinted>2016-04-07T07:17:00Z</cp:lastPrinted>
  <dcterms:created xsi:type="dcterms:W3CDTF">2022-06-07T09:05:00Z</dcterms:created>
  <dcterms:modified xsi:type="dcterms:W3CDTF">2022-06-07T09:05:00Z</dcterms:modified>
</cp:coreProperties>
</file>